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3"/>
        <w:bidiVisual/>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טבלת פריסה"/>
      </w:tblPr>
      <w:tblGrid>
        <w:gridCol w:w="7707"/>
        <w:gridCol w:w="203"/>
        <w:gridCol w:w="203"/>
        <w:gridCol w:w="900"/>
      </w:tblGrid>
      <w:tr w:rsidR="00A36F67" w:rsidRPr="007D3630" w:rsidTr="00B475DC">
        <w:trPr>
          <w:trHeight w:val="1296"/>
          <w:tblHeader/>
        </w:trPr>
        <w:tc>
          <w:tcPr>
            <w:tcW w:w="7707" w:type="dxa"/>
            <w:shd w:val="clear" w:color="auto" w:fill="EBEBEB" w:themeFill="background2"/>
            <w:tcMar>
              <w:left w:w="360" w:type="dxa"/>
            </w:tcMar>
            <w:vAlign w:val="center"/>
          </w:tcPr>
          <w:p w:rsidR="00B475DC" w:rsidRPr="007D3630" w:rsidRDefault="00B475DC" w:rsidP="006647A6">
            <w:pPr>
              <w:pStyle w:val="11"/>
              <w:bidi/>
              <w:rPr>
                <w:rFonts w:asciiTheme="minorBidi" w:hAnsiTheme="minorBidi" w:cstheme="minorBidi"/>
                <w:sz w:val="28"/>
                <w:szCs w:val="28"/>
                <w:rtl/>
                <w:lang w:bidi="he-IL"/>
              </w:rPr>
            </w:pPr>
            <w:r w:rsidRPr="007D3630">
              <w:rPr>
                <w:rFonts w:asciiTheme="minorBidi" w:hAnsiTheme="minorBidi" w:cstheme="minorBidi"/>
                <w:sz w:val="28"/>
                <w:szCs w:val="28"/>
                <w:rtl/>
                <w:lang w:bidi="he-IL"/>
              </w:rPr>
              <w:t>10.10.2018</w:t>
            </w:r>
          </w:p>
          <w:p w:rsidR="00A36F67" w:rsidRPr="007D3630" w:rsidRDefault="00B475DC" w:rsidP="00B475DC">
            <w:pPr>
              <w:pStyle w:val="11"/>
              <w:bidi/>
              <w:rPr>
                <w:rFonts w:ascii="Tahoma" w:hAnsi="Tahoma" w:hint="cs"/>
                <w:b/>
                <w:bCs/>
                <w:sz w:val="28"/>
                <w:szCs w:val="28"/>
                <w:lang w:bidi="he-IL"/>
              </w:rPr>
            </w:pPr>
            <w:r w:rsidRPr="007D3630">
              <w:rPr>
                <w:rFonts w:asciiTheme="minorBidi" w:hAnsiTheme="minorBidi" w:cstheme="minorBidi"/>
                <w:b/>
                <w:bCs/>
                <w:sz w:val="28"/>
                <w:szCs w:val="28"/>
                <w:rtl/>
                <w:lang w:bidi="he-IL"/>
              </w:rPr>
              <w:t>המבחן ככלי התערבות</w:t>
            </w:r>
            <w:r w:rsidRPr="007D3630">
              <w:rPr>
                <w:rFonts w:ascii="Tahoma" w:hAnsi="Tahoma" w:hint="cs"/>
                <w:b/>
                <w:bCs/>
                <w:sz w:val="28"/>
                <w:szCs w:val="28"/>
                <w:rtl/>
                <w:lang w:bidi="he-IL"/>
              </w:rPr>
              <w:t xml:space="preserve"> </w:t>
            </w:r>
          </w:p>
        </w:tc>
        <w:tc>
          <w:tcPr>
            <w:tcW w:w="203" w:type="dxa"/>
            <w:shd w:val="clear" w:color="auto" w:fill="17AE92" w:themeFill="accent1"/>
            <w:vAlign w:val="center"/>
          </w:tcPr>
          <w:p w:rsidR="00A36F67" w:rsidRPr="007D3630" w:rsidRDefault="00A36F67" w:rsidP="00F6207E">
            <w:pPr>
              <w:bidi/>
              <w:rPr>
                <w:rFonts w:ascii="Tahoma" w:hAnsi="Tahoma"/>
                <w:sz w:val="28"/>
                <w:szCs w:val="28"/>
              </w:rPr>
            </w:pPr>
          </w:p>
        </w:tc>
        <w:tc>
          <w:tcPr>
            <w:tcW w:w="203" w:type="dxa"/>
            <w:shd w:val="clear" w:color="auto" w:fill="F7A23F" w:themeFill="accent2"/>
            <w:vAlign w:val="center"/>
          </w:tcPr>
          <w:p w:rsidR="00A36F67" w:rsidRPr="007D3630" w:rsidRDefault="00A36F67" w:rsidP="00F6207E">
            <w:pPr>
              <w:bidi/>
              <w:rPr>
                <w:rFonts w:ascii="Tahoma" w:hAnsi="Tahoma"/>
                <w:sz w:val="28"/>
                <w:szCs w:val="28"/>
              </w:rPr>
            </w:pPr>
          </w:p>
        </w:tc>
        <w:tc>
          <w:tcPr>
            <w:tcW w:w="900" w:type="dxa"/>
            <w:shd w:val="clear" w:color="auto" w:fill="6F7E84" w:themeFill="accent3"/>
            <w:vAlign w:val="center"/>
          </w:tcPr>
          <w:p w:rsidR="00A36F67" w:rsidRPr="007D3630" w:rsidRDefault="00A36F67" w:rsidP="00F6207E">
            <w:pPr>
              <w:bidi/>
              <w:rPr>
                <w:rFonts w:ascii="Tahoma" w:hAnsi="Tahoma"/>
                <w:sz w:val="28"/>
                <w:szCs w:val="28"/>
              </w:rPr>
            </w:pPr>
          </w:p>
        </w:tc>
      </w:tr>
    </w:tbl>
    <w:p w:rsidR="00026B27" w:rsidRPr="007D3630" w:rsidRDefault="00BF7C90" w:rsidP="00026B27">
      <w:pPr>
        <w:pStyle w:val="aa"/>
        <w:bidi/>
        <w:spacing w:before="0"/>
        <w:rPr>
          <w:rFonts w:asciiTheme="minorBidi" w:hAnsiTheme="minorBidi" w:cstheme="minorBidi"/>
          <w:sz w:val="28"/>
          <w:szCs w:val="28"/>
          <w:rtl/>
          <w:lang w:bidi="he-IL"/>
        </w:rPr>
      </w:pPr>
      <w:r w:rsidRPr="007D3630">
        <w:rPr>
          <w:rFonts w:asciiTheme="minorBidi" w:hAnsiTheme="minorBidi" w:cstheme="minorBidi"/>
          <w:b/>
          <w:bCs/>
          <w:sz w:val="28"/>
          <w:szCs w:val="28"/>
          <w:rtl/>
          <w:lang w:bidi="he-IL"/>
        </w:rPr>
        <w:t xml:space="preserve"> יחידה 7 -</w:t>
      </w:r>
      <w:r w:rsidR="00B475DC" w:rsidRPr="007D3630">
        <w:rPr>
          <w:rFonts w:asciiTheme="minorBidi" w:hAnsiTheme="minorBidi" w:cstheme="minorBidi"/>
          <w:b/>
          <w:bCs/>
          <w:sz w:val="28"/>
          <w:szCs w:val="28"/>
          <w:rtl/>
          <w:lang w:bidi="he-IL"/>
        </w:rPr>
        <w:t>המבחן ככלי התערבות.</w:t>
      </w:r>
    </w:p>
    <w:p w:rsidR="00B475DC" w:rsidRPr="007D3630" w:rsidRDefault="00B475DC" w:rsidP="00026B27">
      <w:pPr>
        <w:pStyle w:val="aa"/>
        <w:bidi/>
        <w:spacing w:before="0"/>
        <w:rPr>
          <w:rFonts w:asciiTheme="minorBidi" w:hAnsiTheme="minorBidi" w:cstheme="minorBidi"/>
          <w:sz w:val="28"/>
          <w:szCs w:val="28"/>
          <w:rtl/>
          <w:lang w:bidi="he-IL"/>
        </w:rPr>
      </w:pPr>
      <w:r w:rsidRPr="007D3630">
        <w:rPr>
          <w:rFonts w:asciiTheme="minorBidi" w:hAnsiTheme="minorBidi" w:cstheme="minorBidi"/>
          <w:sz w:val="28"/>
          <w:szCs w:val="28"/>
          <w:rtl/>
          <w:lang w:bidi="he-IL"/>
        </w:rPr>
        <w:t xml:space="preserve">מה מורים ענו על השאלה " לשם מה יש מבחנים?". </w:t>
      </w:r>
    </w:p>
    <w:p w:rsidR="00BF7C90" w:rsidRPr="007D3630" w:rsidRDefault="00BF7C90" w:rsidP="00BF7C90">
      <w:pPr>
        <w:bidi/>
        <w:rPr>
          <w:rFonts w:asciiTheme="minorBidi" w:hAnsiTheme="minorBidi" w:cstheme="minorBidi"/>
          <w:sz w:val="28"/>
          <w:szCs w:val="28"/>
          <w:rtl/>
          <w:lang w:bidi="he-IL"/>
        </w:rPr>
      </w:pPr>
      <w:r w:rsidRPr="007D3630">
        <w:rPr>
          <w:rFonts w:asciiTheme="minorBidi" w:hAnsiTheme="minorBidi" w:cstheme="minorBidi"/>
          <w:sz w:val="28"/>
          <w:szCs w:val="28"/>
          <w:rtl/>
          <w:lang w:bidi="he-IL"/>
        </w:rPr>
        <w:t xml:space="preserve">סרטון </w:t>
      </w:r>
      <w:r w:rsidR="003F3946" w:rsidRPr="007D3630">
        <w:rPr>
          <w:rFonts w:asciiTheme="minorBidi" w:hAnsiTheme="minorBidi" w:cstheme="minorBidi" w:hint="cs"/>
          <w:sz w:val="28"/>
          <w:szCs w:val="28"/>
          <w:rtl/>
          <w:lang w:bidi="he-IL"/>
        </w:rPr>
        <w:t>-</w:t>
      </w:r>
      <w:r w:rsidRPr="007D3630">
        <w:rPr>
          <w:rFonts w:asciiTheme="minorBidi" w:hAnsiTheme="minorBidi" w:cstheme="minorBidi"/>
          <w:sz w:val="28"/>
          <w:szCs w:val="28"/>
          <w:rtl/>
          <w:lang w:bidi="he-IL"/>
        </w:rPr>
        <w:t xml:space="preserve"> איך להפוך את הלחץ לחבר? </w:t>
      </w:r>
    </w:p>
    <w:p w:rsidR="00BF7C90" w:rsidRPr="007D3630" w:rsidRDefault="00BF7C90" w:rsidP="00BF7C90">
      <w:pPr>
        <w:bidi/>
        <w:rPr>
          <w:rFonts w:asciiTheme="minorBidi" w:hAnsiTheme="minorBidi" w:cstheme="minorBidi"/>
          <w:sz w:val="28"/>
          <w:szCs w:val="28"/>
          <w:rtl/>
          <w:lang w:bidi="he-IL"/>
        </w:rPr>
      </w:pPr>
      <w:r w:rsidRPr="007D3630">
        <w:rPr>
          <w:rFonts w:asciiTheme="minorBidi" w:hAnsiTheme="minorBidi" w:cstheme="minorBidi"/>
          <w:sz w:val="28"/>
          <w:szCs w:val="28"/>
          <w:rtl/>
          <w:lang w:bidi="he-IL"/>
        </w:rPr>
        <w:t xml:space="preserve">להזיז את הטיימר של הסרטון ל 7:38 דקות. </w:t>
      </w:r>
    </w:p>
    <w:p w:rsidR="00BF7C90" w:rsidRPr="007D3630" w:rsidRDefault="003A5E16" w:rsidP="00BF7C90">
      <w:pPr>
        <w:bidi/>
        <w:rPr>
          <w:rFonts w:asciiTheme="minorBidi" w:hAnsiTheme="minorBidi" w:cstheme="minorBidi"/>
          <w:sz w:val="28"/>
          <w:szCs w:val="28"/>
          <w:lang w:bidi="he-IL"/>
        </w:rPr>
      </w:pPr>
      <w:r w:rsidRPr="007D3630">
        <w:rPr>
          <w:rFonts w:asciiTheme="minorBidi" w:hAnsiTheme="minorBidi" w:cstheme="minorBidi"/>
          <w:sz w:val="28"/>
          <w:szCs w:val="28"/>
          <w:rtl/>
          <w:lang w:bidi="he-IL"/>
        </w:rPr>
        <w:t xml:space="preserve">במצגת יש אפשרות למורים לענות על השאלות ( המבחן – בחרו שאלה אחת וענו עליה). </w:t>
      </w:r>
    </w:p>
    <w:p w:rsidR="003F3946" w:rsidRPr="007D3630" w:rsidRDefault="003F3946" w:rsidP="003F3946">
      <w:pPr>
        <w:bidi/>
        <w:rPr>
          <w:rFonts w:asciiTheme="minorBidi" w:hAnsiTheme="minorBidi" w:cstheme="minorBidi"/>
          <w:sz w:val="28"/>
          <w:szCs w:val="28"/>
          <w:rtl/>
          <w:lang w:bidi="he-IL"/>
        </w:rPr>
      </w:pPr>
      <w:r w:rsidRPr="007D3630">
        <w:rPr>
          <w:rFonts w:asciiTheme="minorBidi" w:hAnsiTheme="minorBidi" w:cstheme="minorBidi"/>
          <w:sz w:val="28"/>
          <w:szCs w:val="28"/>
          <w:rtl/>
          <w:lang w:bidi="he-IL"/>
        </w:rPr>
        <w:t xml:space="preserve">ביחידה זו יש שתי אפשרויות </w:t>
      </w:r>
      <w:r w:rsidR="00814133" w:rsidRPr="007D3630">
        <w:rPr>
          <w:rFonts w:asciiTheme="minorBidi" w:hAnsiTheme="minorBidi" w:cstheme="minorBidi" w:hint="cs"/>
          <w:sz w:val="28"/>
          <w:szCs w:val="28"/>
          <w:rtl/>
          <w:lang w:bidi="he-IL"/>
        </w:rPr>
        <w:t>-</w:t>
      </w:r>
      <w:r w:rsidRPr="007D3630">
        <w:rPr>
          <w:rFonts w:asciiTheme="minorBidi" w:hAnsiTheme="minorBidi" w:cstheme="minorBidi"/>
          <w:sz w:val="28"/>
          <w:szCs w:val="28"/>
          <w:rtl/>
          <w:lang w:bidi="he-IL"/>
        </w:rPr>
        <w:t xml:space="preserve">  או הסרטון  או הגדרה ללקויות למידה לפי ה </w:t>
      </w:r>
      <w:r w:rsidRPr="007D3630">
        <w:rPr>
          <w:rFonts w:asciiTheme="minorBidi" w:hAnsiTheme="minorBidi" w:cstheme="minorBidi"/>
          <w:sz w:val="28"/>
          <w:szCs w:val="28"/>
          <w:lang w:bidi="he-IL"/>
        </w:rPr>
        <w:t>DSM</w:t>
      </w:r>
      <w:r w:rsidRPr="007D3630">
        <w:rPr>
          <w:rFonts w:asciiTheme="minorBidi" w:hAnsiTheme="minorBidi" w:cstheme="minorBidi"/>
          <w:sz w:val="28"/>
          <w:szCs w:val="28"/>
          <w:rtl/>
          <w:lang w:bidi="he-IL"/>
        </w:rPr>
        <w:t xml:space="preserve"> 5 . לבחור איך  להפוך את הלחץ לחבר או ה </w:t>
      </w:r>
      <w:r w:rsidRPr="007D3630">
        <w:rPr>
          <w:rFonts w:asciiTheme="minorBidi" w:hAnsiTheme="minorBidi" w:cstheme="minorBidi"/>
          <w:sz w:val="28"/>
          <w:szCs w:val="28"/>
          <w:lang w:bidi="he-IL"/>
        </w:rPr>
        <w:t xml:space="preserve">DSM </w:t>
      </w:r>
      <w:r w:rsidRPr="007D3630">
        <w:rPr>
          <w:rFonts w:asciiTheme="minorBidi" w:hAnsiTheme="minorBidi" w:cstheme="minorBidi"/>
          <w:sz w:val="28"/>
          <w:szCs w:val="28"/>
          <w:rtl/>
          <w:lang w:bidi="he-IL"/>
        </w:rPr>
        <w:t xml:space="preserve">. </w:t>
      </w:r>
    </w:p>
    <w:p w:rsidR="003F3946" w:rsidRPr="007D3630" w:rsidRDefault="003F3946" w:rsidP="00814133">
      <w:pPr>
        <w:bidi/>
        <w:jc w:val="center"/>
        <w:rPr>
          <w:rFonts w:asciiTheme="minorBidi" w:hAnsiTheme="minorBidi" w:cstheme="minorBidi"/>
          <w:b/>
          <w:bCs/>
          <w:sz w:val="28"/>
          <w:szCs w:val="28"/>
          <w:rtl/>
          <w:lang w:bidi="he-IL"/>
        </w:rPr>
      </w:pPr>
      <w:r w:rsidRPr="007D3630">
        <w:rPr>
          <w:rFonts w:asciiTheme="minorBidi" w:hAnsiTheme="minorBidi" w:cstheme="minorBidi" w:hint="cs"/>
          <w:b/>
          <w:bCs/>
          <w:sz w:val="28"/>
          <w:szCs w:val="28"/>
          <w:u w:val="single"/>
          <w:rtl/>
          <w:lang w:bidi="he-IL"/>
        </w:rPr>
        <w:t>המבחן ככלי להכרות עצמית ולמטאקוגניציה</w:t>
      </w:r>
    </w:p>
    <w:p w:rsidR="003F3946" w:rsidRPr="007D3630" w:rsidRDefault="003F3946" w:rsidP="003F3946">
      <w:pPr>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 המבחן ככלי להכרות עצמית , המבחן כמגייס ללמידה, המבחן כמזמן הצלחה. </w:t>
      </w:r>
    </w:p>
    <w:p w:rsidR="003F3946" w:rsidRPr="007D3630" w:rsidRDefault="003F3946" w:rsidP="003F3946">
      <w:pPr>
        <w:pStyle w:val="afffd"/>
        <w:numPr>
          <w:ilvl w:val="0"/>
          <w:numId w:val="11"/>
        </w:numPr>
        <w:bidi/>
        <w:rPr>
          <w:rFonts w:asciiTheme="minorBidi" w:hAnsiTheme="minorBidi" w:cstheme="minorBidi"/>
          <w:sz w:val="28"/>
          <w:szCs w:val="28"/>
          <w:lang w:bidi="he-IL"/>
        </w:rPr>
      </w:pPr>
      <w:r w:rsidRPr="007D3630">
        <w:rPr>
          <w:rFonts w:asciiTheme="minorBidi" w:hAnsiTheme="minorBidi" w:cstheme="minorBidi" w:hint="cs"/>
          <w:sz w:val="28"/>
          <w:szCs w:val="28"/>
          <w:rtl/>
          <w:lang w:bidi="he-IL"/>
        </w:rPr>
        <w:t>אני אל מול השאלות השונות</w:t>
      </w:r>
    </w:p>
    <w:p w:rsidR="003F3946" w:rsidRPr="007D3630" w:rsidRDefault="003F3946" w:rsidP="003F3946">
      <w:pPr>
        <w:pStyle w:val="afffd"/>
        <w:numPr>
          <w:ilvl w:val="0"/>
          <w:numId w:val="11"/>
        </w:numPr>
        <w:bidi/>
        <w:rPr>
          <w:rFonts w:asciiTheme="minorBidi" w:hAnsiTheme="minorBidi" w:cstheme="minorBidi"/>
          <w:sz w:val="28"/>
          <w:szCs w:val="28"/>
          <w:lang w:bidi="he-IL"/>
        </w:rPr>
      </w:pPr>
      <w:r w:rsidRPr="007D3630">
        <w:rPr>
          <w:rFonts w:asciiTheme="minorBidi" w:hAnsiTheme="minorBidi" w:cstheme="minorBidi" w:hint="cs"/>
          <w:sz w:val="28"/>
          <w:szCs w:val="28"/>
          <w:rtl/>
          <w:lang w:bidi="he-IL"/>
        </w:rPr>
        <w:t>סגנון הלמידה שלי- ענו על השאלון.</w:t>
      </w:r>
    </w:p>
    <w:p w:rsidR="003F3946" w:rsidRPr="007D3630" w:rsidRDefault="003F3946" w:rsidP="003F3946">
      <w:pPr>
        <w:pStyle w:val="afffd"/>
        <w:numPr>
          <w:ilvl w:val="0"/>
          <w:numId w:val="11"/>
        </w:numPr>
        <w:bidi/>
        <w:rPr>
          <w:rFonts w:asciiTheme="minorBidi" w:hAnsiTheme="minorBidi" w:cstheme="minorBidi"/>
          <w:sz w:val="28"/>
          <w:szCs w:val="28"/>
          <w:lang w:bidi="he-IL"/>
        </w:rPr>
      </w:pPr>
      <w:proofErr w:type="gramStart"/>
      <w:r w:rsidRPr="007D3630">
        <w:rPr>
          <w:rFonts w:asciiTheme="minorBidi" w:hAnsiTheme="minorBidi" w:cstheme="minorBidi"/>
          <w:sz w:val="28"/>
          <w:szCs w:val="28"/>
          <w:lang w:bidi="he-IL"/>
        </w:rPr>
        <w:t xml:space="preserve">Vark </w:t>
      </w:r>
      <w:r w:rsidR="00174A65" w:rsidRPr="007D3630">
        <w:rPr>
          <w:rFonts w:asciiTheme="minorBidi" w:hAnsiTheme="minorBidi" w:cstheme="minorBidi" w:hint="cs"/>
          <w:sz w:val="28"/>
          <w:szCs w:val="28"/>
          <w:rtl/>
          <w:lang w:bidi="he-IL"/>
        </w:rPr>
        <w:t xml:space="preserve"> -</w:t>
      </w:r>
      <w:proofErr w:type="gramEnd"/>
      <w:r w:rsidR="00174A65" w:rsidRPr="007D3630">
        <w:rPr>
          <w:rFonts w:asciiTheme="minorBidi" w:hAnsiTheme="minorBidi" w:cstheme="minorBidi" w:hint="cs"/>
          <w:sz w:val="28"/>
          <w:szCs w:val="28"/>
          <w:rtl/>
          <w:lang w:bidi="he-IL"/>
        </w:rPr>
        <w:t xml:space="preserve"> שאלון אינטרנטי.</w:t>
      </w:r>
    </w:p>
    <w:p w:rsidR="003F3946" w:rsidRPr="007D3630" w:rsidRDefault="003F3946" w:rsidP="003F3946">
      <w:pPr>
        <w:pStyle w:val="afffd"/>
        <w:numPr>
          <w:ilvl w:val="0"/>
          <w:numId w:val="11"/>
        </w:numPr>
        <w:bidi/>
        <w:rPr>
          <w:rFonts w:asciiTheme="minorBidi" w:hAnsiTheme="minorBidi" w:cstheme="minorBidi"/>
          <w:sz w:val="28"/>
          <w:szCs w:val="28"/>
          <w:lang w:bidi="he-IL"/>
        </w:rPr>
      </w:pPr>
      <w:r w:rsidRPr="007D3630">
        <w:rPr>
          <w:rFonts w:asciiTheme="minorBidi" w:hAnsiTheme="minorBidi" w:cstheme="minorBidi" w:hint="cs"/>
          <w:sz w:val="28"/>
          <w:szCs w:val="28"/>
          <w:rtl/>
          <w:lang w:bidi="he-IL"/>
        </w:rPr>
        <w:t>מה מאפיין את סגנון הלמידה שלי על פי השאלון?</w:t>
      </w:r>
    </w:p>
    <w:p w:rsidR="003F3946" w:rsidRPr="007D3630" w:rsidRDefault="003F3946" w:rsidP="003F3946">
      <w:pPr>
        <w:pStyle w:val="afffd"/>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האם התוצאה הפתיעה או שהייתי מודע לכך? </w:t>
      </w:r>
    </w:p>
    <w:p w:rsidR="003F3946" w:rsidRPr="007D3630" w:rsidRDefault="003F3946" w:rsidP="003F3946">
      <w:pPr>
        <w:pStyle w:val="afffd"/>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התלמיד לומד על עצמו : התלמיד יכול </w:t>
      </w:r>
      <w:r w:rsidR="00174A65" w:rsidRPr="007D3630">
        <w:rPr>
          <w:rFonts w:asciiTheme="minorBidi" w:hAnsiTheme="minorBidi" w:cstheme="minorBidi" w:hint="cs"/>
          <w:sz w:val="28"/>
          <w:szCs w:val="28"/>
          <w:rtl/>
          <w:lang w:bidi="he-IL"/>
        </w:rPr>
        <w:t xml:space="preserve">ללמוד על סגנון הלמידה שלו. </w:t>
      </w:r>
    </w:p>
    <w:p w:rsidR="00174A65" w:rsidRPr="007D3630" w:rsidRDefault="00174A65" w:rsidP="00174A65">
      <w:pPr>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יש תחומי למידה שאי אפשר לדוגמא באופן שמיעתי כמו גימטרייה. </w:t>
      </w:r>
    </w:p>
    <w:p w:rsidR="00174A65" w:rsidRPr="007D3630" w:rsidRDefault="00174A65" w:rsidP="00174A65">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 xml:space="preserve">מה עוררה אצלכם ההכרזה על כך שיש בחינה?  האם השתנתה רמת הריכוז והקשב שלכם במהלך ההרצאה , לאחר ההכרזה על המבחן שבסופה? באילו פעולות נקטתם במהלך הצפייה בהרצאה?  האם אתם מבצעים פעולות אלו תמיד בזמן צפייה בהרצאה? </w:t>
      </w:r>
    </w:p>
    <w:p w:rsidR="003C58A8" w:rsidRPr="007D3630" w:rsidRDefault="003C58A8" w:rsidP="003C58A8">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לפני הבחינה זה הזמן בעצם ללמד אסטרטגיות - ללמוד איך ללמוד.</w:t>
      </w:r>
    </w:p>
    <w:p w:rsidR="003C58A8" w:rsidRPr="007D3630" w:rsidRDefault="003C58A8" w:rsidP="003C58A8">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 xml:space="preserve">פעילות לפני מבחן ? </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 xml:space="preserve">שליפים - הסתכלות אחרת. </w:t>
      </w:r>
    </w:p>
    <w:p w:rsidR="00326DAD" w:rsidRPr="007D3630" w:rsidRDefault="00326DAD" w:rsidP="00326DAD">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lastRenderedPageBreak/>
        <w:t>להציע לילדים להכין שליף חוקי בעצם- או דף התכוננות לקראת המבחן. מותר להביא את השליפים הדף למבחן. חשוב מאוד שהדף יהיה בכתב היד של התלמיד.</w:t>
      </w:r>
    </w:p>
    <w:p w:rsidR="00326DAD" w:rsidRPr="007D3630" w:rsidRDefault="00326DAD" w:rsidP="00326DAD">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בסוף המבחן כל תלמיד כותב איך מתי וכמה התכונן למבחן, והמורה מתייחס לנושא זה בחזרת המבחן.</w:t>
      </w:r>
    </w:p>
    <w:p w:rsidR="00326DAD" w:rsidRPr="007D3630" w:rsidRDefault="00326DAD" w:rsidP="00326DAD">
      <w:pPr>
        <w:pStyle w:val="afffd"/>
        <w:bidi/>
        <w:spacing w:line="360" w:lineRule="auto"/>
        <w:rPr>
          <w:rFonts w:asciiTheme="minorBidi" w:hAnsiTheme="minorBidi" w:cstheme="minorBidi"/>
          <w:sz w:val="28"/>
          <w:szCs w:val="28"/>
          <w:rtl/>
          <w:lang w:bidi="he-IL"/>
        </w:rPr>
      </w:pPr>
    </w:p>
    <w:p w:rsidR="00326DAD" w:rsidRPr="007D3630" w:rsidRDefault="00326DAD" w:rsidP="00326DAD">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 מהם הרגשות שהתעוררו בזמן הכרזה על המבחן?</w:t>
      </w:r>
    </w:p>
    <w:p w:rsidR="00326DAD" w:rsidRPr="007D3630" w:rsidRDefault="00326DAD" w:rsidP="00326DAD">
      <w:pPr>
        <w:pStyle w:val="afffd"/>
        <w:bidi/>
        <w:spacing w:line="360" w:lineRule="auto"/>
        <w:rPr>
          <w:rFonts w:asciiTheme="minorBidi" w:hAnsiTheme="minorBidi" w:cstheme="minorBidi"/>
          <w:sz w:val="28"/>
          <w:szCs w:val="28"/>
          <w:rtl/>
          <w:lang w:bidi="he-IL"/>
        </w:rPr>
      </w:pPr>
    </w:p>
    <w:p w:rsidR="00326DAD" w:rsidRPr="007D3630" w:rsidRDefault="00326DAD" w:rsidP="00326DAD">
      <w:pPr>
        <w:pStyle w:val="afffd"/>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 xml:space="preserve">מיסטר בין במבחן </w:t>
      </w:r>
      <w:r w:rsidR="00807D04" w:rsidRPr="007D3630">
        <w:rPr>
          <w:rFonts w:asciiTheme="minorBidi" w:hAnsiTheme="minorBidi" w:cstheme="minorBidi"/>
          <w:b/>
          <w:bCs/>
          <w:sz w:val="28"/>
          <w:szCs w:val="28"/>
          <w:u w:val="single"/>
          <w:rtl/>
          <w:lang w:bidi="he-IL"/>
        </w:rPr>
        <w:t>–</w:t>
      </w:r>
      <w:r w:rsidR="00807D04" w:rsidRPr="007D3630">
        <w:rPr>
          <w:rFonts w:asciiTheme="minorBidi" w:hAnsiTheme="minorBidi" w:cstheme="minorBidi" w:hint="cs"/>
          <w:b/>
          <w:bCs/>
          <w:sz w:val="28"/>
          <w:szCs w:val="28"/>
          <w:u w:val="single"/>
          <w:rtl/>
          <w:lang w:bidi="he-IL"/>
        </w:rPr>
        <w:t xml:space="preserve"> סרטון. </w:t>
      </w:r>
    </w:p>
    <w:p w:rsidR="00326DAD" w:rsidRPr="007D3630" w:rsidRDefault="00326DAD" w:rsidP="00326DAD">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1:25- 2:10 </w:t>
      </w:r>
    </w:p>
    <w:p w:rsidR="00326DAD" w:rsidRPr="007D3630" w:rsidRDefault="00326DAD" w:rsidP="00326DAD">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4:20 - 6:10 </w:t>
      </w:r>
    </w:p>
    <w:p w:rsidR="00326DAD" w:rsidRPr="007D3630" w:rsidRDefault="00326DAD" w:rsidP="00326DAD">
      <w:pPr>
        <w:pStyle w:val="afffd"/>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 xml:space="preserve">9:18- עד הסוף </w:t>
      </w:r>
    </w:p>
    <w:p w:rsidR="003C58A8" w:rsidRPr="007D3630" w:rsidRDefault="00326DAD" w:rsidP="00807D04">
      <w:pPr>
        <w:bidi/>
        <w:spacing w:line="360" w:lineRule="auto"/>
        <w:jc w:val="center"/>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המבחן כמזמן הצלחה !</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הצלחה או כישלון במבחן קשורות באופן ישיר לבניית הדימוי העצמי.</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חווית הצלחה מעוררת תחושת מסוגלות.</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חוויות כישלונות חוזרים</w:t>
      </w:r>
      <w:r w:rsidR="00A206A7" w:rsidRPr="007D3630">
        <w:rPr>
          <w:rFonts w:asciiTheme="minorBidi" w:hAnsiTheme="minorBidi" w:cstheme="minorBidi" w:hint="cs"/>
          <w:sz w:val="28"/>
          <w:szCs w:val="28"/>
          <w:rtl/>
          <w:lang w:bidi="he-IL"/>
        </w:rPr>
        <w:t xml:space="preserve"> </w:t>
      </w:r>
      <w:r w:rsidRPr="007D3630">
        <w:rPr>
          <w:rFonts w:asciiTheme="minorBidi" w:hAnsiTheme="minorBidi" w:cstheme="minorBidi" w:hint="cs"/>
          <w:sz w:val="28"/>
          <w:szCs w:val="28"/>
          <w:rtl/>
          <w:lang w:bidi="he-IL"/>
        </w:rPr>
        <w:t>- גורמת להרמת ידיים.</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תלמידים עם לקויות למידה זקוקים במיוחד לחוויית הצלחה.</w:t>
      </w:r>
    </w:p>
    <w:p w:rsidR="00326DAD" w:rsidRPr="007D3630" w:rsidRDefault="00326DAD" w:rsidP="00326DAD">
      <w:pPr>
        <w:pStyle w:val="afffd"/>
        <w:numPr>
          <w:ilvl w:val="0"/>
          <w:numId w:val="11"/>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 xml:space="preserve">הצלחה במבחן יכולה להגביר באופן מהיר מוטיבציה לימודית. </w:t>
      </w:r>
    </w:p>
    <w:p w:rsidR="00C85243" w:rsidRPr="007D3630" w:rsidRDefault="00C85243"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b/>
          <w:bCs/>
          <w:sz w:val="28"/>
          <w:szCs w:val="28"/>
          <w:rtl/>
          <w:lang w:bidi="he-IL"/>
        </w:rPr>
        <w:t>*</w:t>
      </w:r>
      <w:r w:rsidR="00807D04" w:rsidRPr="007D3630">
        <w:rPr>
          <w:rFonts w:asciiTheme="minorBidi" w:hAnsiTheme="minorBidi" w:cstheme="minorBidi" w:hint="cs"/>
          <w:b/>
          <w:bCs/>
          <w:sz w:val="28"/>
          <w:szCs w:val="28"/>
          <w:u w:val="single"/>
          <w:rtl/>
          <w:lang w:bidi="he-IL"/>
        </w:rPr>
        <w:t>שינויים בתיאוריית הלמידה</w:t>
      </w:r>
      <w:r w:rsidR="00807D04" w:rsidRPr="007D3630">
        <w:rPr>
          <w:rFonts w:asciiTheme="minorBidi" w:hAnsiTheme="minorBidi" w:cstheme="minorBidi" w:hint="cs"/>
          <w:sz w:val="28"/>
          <w:szCs w:val="28"/>
          <w:rtl/>
          <w:lang w:bidi="he-IL"/>
        </w:rPr>
        <w:t xml:space="preserve">- </w:t>
      </w:r>
    </w:p>
    <w:p w:rsidR="00807D04" w:rsidRPr="007D3630" w:rsidRDefault="00807D04" w:rsidP="00C85243">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שיטה קונסטרוקטיביסטית למידה על ידי כל שאנו אוספים את הידע מכל מיני מקומות ומכניסים אותו לסכמות. </w:t>
      </w:r>
    </w:p>
    <w:p w:rsidR="00807D04" w:rsidRPr="007D3630" w:rsidRDefault="00807D04" w:rsidP="00807D04">
      <w:pPr>
        <w:pStyle w:val="afffd"/>
        <w:numPr>
          <w:ilvl w:val="0"/>
          <w:numId w:val="11"/>
        </w:numPr>
        <w:bidi/>
        <w:spacing w:line="360" w:lineRule="auto"/>
        <w:rPr>
          <w:rFonts w:asciiTheme="minorBidi" w:hAnsiTheme="minorBidi" w:cstheme="minorBidi"/>
          <w:b/>
          <w:bCs/>
          <w:sz w:val="28"/>
          <w:szCs w:val="28"/>
          <w:u w:val="single"/>
          <w:lang w:bidi="he-IL"/>
        </w:rPr>
      </w:pPr>
      <w:r w:rsidRPr="007D3630">
        <w:rPr>
          <w:rFonts w:asciiTheme="minorBidi" w:hAnsiTheme="minorBidi" w:cstheme="minorBidi" w:hint="cs"/>
          <w:b/>
          <w:bCs/>
          <w:sz w:val="28"/>
          <w:szCs w:val="28"/>
          <w:u w:val="single"/>
          <w:rtl/>
          <w:lang w:bidi="he-IL"/>
        </w:rPr>
        <w:t xml:space="preserve">ששת ההיבטים של תפקודי הלומד במאה ה 21. </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קוגניטיבי</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מטה קוגניטיבי</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חושי תנועתי</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להכוונה עצמית וניהול הלמידה</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להכוונה עצמית וניהול הלמידה</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תוך אישי</w:t>
      </w:r>
    </w:p>
    <w:p w:rsidR="00807D04" w:rsidRPr="007D3630" w:rsidRDefault="00807D04" w:rsidP="00807D04">
      <w:pPr>
        <w:pStyle w:val="afffd"/>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תפקוד בין אישי</w:t>
      </w:r>
    </w:p>
    <w:p w:rsidR="00807D04" w:rsidRPr="007D3630" w:rsidRDefault="00807D04" w:rsidP="00807D04">
      <w:pPr>
        <w:pStyle w:val="afffd"/>
        <w:bidi/>
        <w:spacing w:line="360" w:lineRule="auto"/>
        <w:rPr>
          <w:rFonts w:asciiTheme="minorBidi" w:hAnsiTheme="minorBidi" w:cstheme="minorBidi"/>
          <w:sz w:val="28"/>
          <w:szCs w:val="28"/>
          <w:lang w:bidi="he-IL"/>
        </w:rPr>
      </w:pPr>
    </w:p>
    <w:p w:rsidR="00174A65" w:rsidRPr="007D3630" w:rsidRDefault="00A206A7" w:rsidP="00174A65">
      <w:pPr>
        <w:pStyle w:val="afffd"/>
        <w:bidi/>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מבחן המבוסס על מיומנויות חשיבה מגוונות</w:t>
      </w:r>
    </w:p>
    <w:p w:rsidR="00A206A7" w:rsidRPr="007D3630" w:rsidRDefault="00A206A7" w:rsidP="00A206A7">
      <w:pPr>
        <w:pStyle w:val="afffd"/>
        <w:bidi/>
        <w:rPr>
          <w:rFonts w:asciiTheme="minorBidi" w:hAnsiTheme="minorBidi" w:cstheme="minorBidi" w:hint="cs"/>
          <w:sz w:val="28"/>
          <w:szCs w:val="28"/>
          <w:rtl/>
          <w:lang w:bidi="he-IL"/>
        </w:rPr>
      </w:pPr>
    </w:p>
    <w:p w:rsidR="00B475DC" w:rsidRPr="007D3630" w:rsidRDefault="00C40779" w:rsidP="00B475DC">
      <w:pPr>
        <w:bidi/>
        <w:rPr>
          <w:sz w:val="28"/>
          <w:szCs w:val="28"/>
          <w:rtl/>
          <w:lang w:bidi="he-IL"/>
        </w:rPr>
      </w:pPr>
      <w:r w:rsidRPr="007D3630">
        <w:rPr>
          <w:noProof/>
          <w:sz w:val="28"/>
          <w:szCs w:val="28"/>
        </w:rPr>
        <w:drawing>
          <wp:inline distT="0" distB="0" distL="0" distR="0" wp14:anchorId="1FC3B968" wp14:editId="0C759F52">
            <wp:extent cx="5400675" cy="4943475"/>
            <wp:effectExtent l="0" t="0" r="9525" b="9525"/>
            <wp:docPr id="1" name="תמונה 1" descr="×ª××¦××ª ×ª××× × ×¢×××¨ ×× ××× ××× ×××× ××× ×× ×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 ×××× ××× ×× ×ª×©×¤××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943475"/>
                    </a:xfrm>
                    <a:prstGeom prst="rect">
                      <a:avLst/>
                    </a:prstGeom>
                    <a:noFill/>
                    <a:ln>
                      <a:noFill/>
                    </a:ln>
                  </pic:spPr>
                </pic:pic>
              </a:graphicData>
            </a:graphic>
          </wp:inline>
        </w:drawing>
      </w:r>
    </w:p>
    <w:p w:rsidR="00C40779" w:rsidRPr="007D3630" w:rsidRDefault="00C40779" w:rsidP="00C40779">
      <w:pPr>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w:t>
      </w:r>
      <w:r w:rsidRPr="007D3630">
        <w:rPr>
          <w:rFonts w:asciiTheme="minorBidi" w:hAnsiTheme="minorBidi" w:cstheme="minorBidi"/>
          <w:sz w:val="28"/>
          <w:szCs w:val="28"/>
          <w:rtl/>
          <w:lang w:bidi="he-IL"/>
        </w:rPr>
        <w:t>המבחן כמזמן הצלחה</w:t>
      </w:r>
      <w:r w:rsidRPr="007D3630">
        <w:rPr>
          <w:rFonts w:asciiTheme="minorBidi" w:hAnsiTheme="minorBidi" w:cstheme="minorBidi" w:hint="cs"/>
          <w:sz w:val="28"/>
          <w:szCs w:val="28"/>
          <w:rtl/>
          <w:lang w:bidi="he-IL"/>
        </w:rPr>
        <w:t>.</w:t>
      </w:r>
    </w:p>
    <w:p w:rsidR="00C40779" w:rsidRPr="007D3630" w:rsidRDefault="00C40779" w:rsidP="00C40779">
      <w:pPr>
        <w:bidi/>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המבחן כמזמן הצלחה לאחר המבחן.</w:t>
      </w:r>
    </w:p>
    <w:p w:rsidR="00C40779" w:rsidRPr="007D3630" w:rsidRDefault="00C40779" w:rsidP="00C40779">
      <w:pPr>
        <w:bidi/>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מבחן על מבחן -כדי ללמוד מטעויות העבר כדאי להכיר אותן. </w:t>
      </w:r>
    </w:p>
    <w:p w:rsidR="00B475DC" w:rsidRPr="007D3630" w:rsidRDefault="00B475DC" w:rsidP="00B475DC">
      <w:pPr>
        <w:bidi/>
        <w:rPr>
          <w:sz w:val="28"/>
          <w:szCs w:val="28"/>
          <w:rtl/>
          <w:lang w:bidi="he-IL"/>
        </w:rPr>
      </w:pPr>
    </w:p>
    <w:p w:rsidR="001C6E70" w:rsidRPr="007D3630" w:rsidRDefault="001C6E70" w:rsidP="001C6E70">
      <w:pPr>
        <w:bidi/>
        <w:rPr>
          <w:sz w:val="28"/>
          <w:szCs w:val="28"/>
          <w:rtl/>
          <w:lang w:bidi="he-IL"/>
        </w:rPr>
      </w:pPr>
    </w:p>
    <w:p w:rsidR="001C6E70" w:rsidRPr="007D3630" w:rsidRDefault="001C6E70" w:rsidP="001C6E70">
      <w:pPr>
        <w:bidi/>
        <w:rPr>
          <w:sz w:val="28"/>
          <w:szCs w:val="28"/>
          <w:lang w:bidi="he-IL"/>
        </w:rPr>
      </w:pPr>
      <w:r w:rsidRPr="007D3630">
        <w:rPr>
          <w:rFonts w:hint="cs"/>
          <w:sz w:val="28"/>
          <w:szCs w:val="28"/>
          <w:rtl/>
          <w:lang w:bidi="he-IL"/>
        </w:rPr>
        <w:t xml:space="preserve">2 מפגשים </w:t>
      </w:r>
    </w:p>
    <w:p w:rsidR="001C6E70" w:rsidRPr="006978C8" w:rsidRDefault="001C6E70" w:rsidP="001C6E70">
      <w:pPr>
        <w:bidi/>
        <w:jc w:val="center"/>
        <w:rPr>
          <w:rFonts w:asciiTheme="minorBidi" w:hAnsiTheme="minorBidi" w:cstheme="minorBidi"/>
          <w:b/>
          <w:bCs/>
          <w:sz w:val="32"/>
          <w:szCs w:val="32"/>
          <w:u w:val="single"/>
          <w:rtl/>
          <w:lang w:bidi="he-IL"/>
        </w:rPr>
      </w:pPr>
      <w:r w:rsidRPr="006978C8">
        <w:rPr>
          <w:rFonts w:asciiTheme="minorBidi" w:hAnsiTheme="minorBidi" w:cstheme="minorBidi"/>
          <w:b/>
          <w:bCs/>
          <w:sz w:val="32"/>
          <w:szCs w:val="32"/>
          <w:u w:val="single"/>
          <w:rtl/>
          <w:lang w:bidi="he-IL"/>
        </w:rPr>
        <w:lastRenderedPageBreak/>
        <w:t>המבח</w:t>
      </w:r>
      <w:bookmarkStart w:id="0" w:name="_GoBack"/>
      <w:bookmarkEnd w:id="0"/>
      <w:r w:rsidRPr="006978C8">
        <w:rPr>
          <w:rFonts w:asciiTheme="minorBidi" w:hAnsiTheme="minorBidi" w:cstheme="minorBidi"/>
          <w:b/>
          <w:bCs/>
          <w:sz w:val="32"/>
          <w:szCs w:val="32"/>
          <w:u w:val="single"/>
          <w:rtl/>
          <w:lang w:bidi="he-IL"/>
        </w:rPr>
        <w:t>ן ככלי להכרות</w:t>
      </w:r>
    </w:p>
    <w:p w:rsidR="001C6E70" w:rsidRPr="007D3630" w:rsidRDefault="001C6E70" w:rsidP="001C6E70">
      <w:pPr>
        <w:pStyle w:val="afffd"/>
        <w:numPr>
          <w:ilvl w:val="0"/>
          <w:numId w:val="12"/>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תרגילונצ'יק</w:t>
      </w:r>
      <w:r w:rsidR="007374F9" w:rsidRPr="007D3630">
        <w:rPr>
          <w:rFonts w:asciiTheme="minorBidi" w:hAnsiTheme="minorBidi" w:cstheme="minorBidi" w:hint="cs"/>
          <w:sz w:val="28"/>
          <w:szCs w:val="28"/>
          <w:rtl/>
          <w:lang w:bidi="he-IL"/>
        </w:rPr>
        <w:t>.</w:t>
      </w:r>
      <w:r w:rsidRPr="007D3630">
        <w:rPr>
          <w:rFonts w:asciiTheme="minorBidi" w:hAnsiTheme="minorBidi" w:cstheme="minorBidi" w:hint="cs"/>
          <w:sz w:val="28"/>
          <w:szCs w:val="28"/>
          <w:rtl/>
          <w:lang w:bidi="he-IL"/>
        </w:rPr>
        <w:t xml:space="preserve"> </w:t>
      </w:r>
    </w:p>
    <w:p w:rsidR="001C6E70" w:rsidRPr="007D3630" w:rsidRDefault="001C6E70" w:rsidP="001C6E70">
      <w:pPr>
        <w:pStyle w:val="afffd"/>
        <w:numPr>
          <w:ilvl w:val="0"/>
          <w:numId w:val="12"/>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מבחן לשם מה?</w:t>
      </w:r>
    </w:p>
    <w:p w:rsidR="001C6E70" w:rsidRPr="007D3630" w:rsidRDefault="001C6E70" w:rsidP="001C6E70">
      <w:pPr>
        <w:pStyle w:val="afffd"/>
        <w:numPr>
          <w:ilvl w:val="0"/>
          <w:numId w:val="12"/>
        </w:num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למורה- ניתוח מבחן..</w:t>
      </w:r>
    </w:p>
    <w:p w:rsidR="001C6E70" w:rsidRPr="007D3630" w:rsidRDefault="001C6E70" w:rsidP="001C6E70">
      <w:pPr>
        <w:pStyle w:val="afffd"/>
        <w:numPr>
          <w:ilvl w:val="0"/>
          <w:numId w:val="12"/>
        </w:numPr>
        <w:bidi/>
        <w:spacing w:line="360" w:lineRule="auto"/>
        <w:rPr>
          <w:rFonts w:asciiTheme="minorBidi" w:hAnsiTheme="minorBidi" w:cstheme="minorBidi"/>
          <w:sz w:val="28"/>
          <w:szCs w:val="28"/>
          <w:lang w:bidi="he-IL"/>
        </w:rPr>
      </w:pPr>
    </w:p>
    <w:p w:rsidR="001C6E70" w:rsidRPr="007D3630" w:rsidRDefault="001C6E70" w:rsidP="001C6E70">
      <w:pPr>
        <w:bidi/>
        <w:spacing w:line="360" w:lineRule="auto"/>
        <w:ind w:left="360"/>
        <w:rPr>
          <w:rFonts w:asciiTheme="minorBidi" w:hAnsiTheme="minorBidi" w:cstheme="minorBidi"/>
          <w:b/>
          <w:bCs/>
          <w:sz w:val="28"/>
          <w:szCs w:val="28"/>
          <w:u w:val="single"/>
          <w:lang w:bidi="he-IL"/>
        </w:rPr>
      </w:pPr>
      <w:r w:rsidRPr="007D3630">
        <w:rPr>
          <w:rFonts w:asciiTheme="minorBidi" w:hAnsiTheme="minorBidi" w:cstheme="minorBidi" w:hint="cs"/>
          <w:b/>
          <w:bCs/>
          <w:sz w:val="28"/>
          <w:szCs w:val="28"/>
          <w:u w:val="single"/>
          <w:rtl/>
          <w:lang w:bidi="he-IL"/>
        </w:rPr>
        <w:t xml:space="preserve">מבחן המספרים </w:t>
      </w:r>
    </w:p>
    <w:p w:rsidR="001C6E70" w:rsidRPr="007D3630" w:rsidRDefault="007374F9" w:rsidP="00F505FB">
      <w:pPr>
        <w:bidi/>
        <w:spacing w:line="360" w:lineRule="auto"/>
        <w:rPr>
          <w:rFonts w:asciiTheme="minorBidi" w:hAnsiTheme="minorBidi" w:cstheme="minorBidi"/>
          <w:sz w:val="28"/>
          <w:szCs w:val="28"/>
          <w:rtl/>
          <w:lang w:bidi="he-IL"/>
        </w:rPr>
      </w:pPr>
      <w:r w:rsidRPr="007D3630">
        <w:rPr>
          <w:rFonts w:asciiTheme="minorBidi" w:hAnsiTheme="minorBidi" w:cstheme="minorBidi"/>
          <w:sz w:val="28"/>
          <w:szCs w:val="28"/>
          <w:rtl/>
          <w:lang w:bidi="he-IL"/>
        </w:rPr>
        <w:t xml:space="preserve">תרגיל על אסטרטגיות </w:t>
      </w:r>
      <w:r w:rsidR="00F505FB" w:rsidRPr="007D3630">
        <w:rPr>
          <w:rFonts w:asciiTheme="minorBidi" w:hAnsiTheme="minorBidi" w:cstheme="minorBidi" w:hint="cs"/>
          <w:sz w:val="28"/>
          <w:szCs w:val="28"/>
          <w:rtl/>
          <w:lang w:bidi="he-IL"/>
        </w:rPr>
        <w:t>-</w:t>
      </w:r>
      <w:r w:rsidRPr="007D3630">
        <w:rPr>
          <w:rFonts w:asciiTheme="minorBidi" w:hAnsiTheme="minorBidi" w:cstheme="minorBidi" w:hint="cs"/>
          <w:sz w:val="28"/>
          <w:szCs w:val="28"/>
          <w:rtl/>
          <w:lang w:bidi="he-IL"/>
        </w:rPr>
        <w:t xml:space="preserve">אם נותנים אסטרטגיה  זה עוזר לילד להצליח במטלה. </w:t>
      </w:r>
    </w:p>
    <w:p w:rsidR="007374F9" w:rsidRPr="007D3630" w:rsidRDefault="007374F9" w:rsidP="00F505FB">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את התרגיל הזה אפשר לקחת לכיוון של המבחן - הטיוטה הראשונה של התלמיד בנכתבת בתנאי לכץ ותחת הגבלות מהווה לרוב את הבסיס לקבלת החלטות קובעות לגביו. </w:t>
      </w:r>
    </w:p>
    <w:p w:rsidR="007374F9" w:rsidRPr="007D3630" w:rsidRDefault="007374F9" w:rsidP="00F505FB">
      <w:pPr>
        <w:bidi/>
        <w:spacing w:line="360" w:lineRule="auto"/>
        <w:rPr>
          <w:rFonts w:asciiTheme="minorBidi" w:hAnsiTheme="minorBidi" w:cstheme="minorBidi"/>
          <w:sz w:val="28"/>
          <w:szCs w:val="28"/>
          <w:lang w:bidi="he-IL"/>
        </w:rPr>
      </w:pPr>
      <w:r w:rsidRPr="007D3630">
        <w:rPr>
          <w:rFonts w:asciiTheme="minorBidi" w:hAnsiTheme="minorBidi" w:cstheme="minorBidi" w:hint="cs"/>
          <w:sz w:val="28"/>
          <w:szCs w:val="28"/>
          <w:rtl/>
          <w:lang w:bidi="he-IL"/>
        </w:rPr>
        <w:t>מה שמוערך באמצעות המבחנים הוא בעיקר התוצר, ללא התייחסות לתהליך שהניב את התוצר הזה . דיווח התוצאות נעשה בדרך כלל באמצעות ציון מספרי אחר.</w:t>
      </w:r>
    </w:p>
    <w:p w:rsidR="001C6E70" w:rsidRPr="007D3630" w:rsidRDefault="00F505FB" w:rsidP="00F505FB">
      <w:pPr>
        <w:bidi/>
        <w:spacing w:line="360" w:lineRule="auto"/>
        <w:rPr>
          <w:rFonts w:asciiTheme="minorBidi" w:hAnsiTheme="minorBidi" w:cstheme="minorBidi"/>
          <w:sz w:val="28"/>
          <w:szCs w:val="28"/>
          <w:rtl/>
          <w:lang w:bidi="he-IL"/>
        </w:rPr>
      </w:pPr>
      <w:r w:rsidRPr="007D3630">
        <w:rPr>
          <w:rFonts w:asciiTheme="minorBidi" w:hAnsiTheme="minorBidi" w:cstheme="minorBidi"/>
          <w:sz w:val="28"/>
          <w:szCs w:val="28"/>
          <w:rtl/>
          <w:lang w:bidi="he-IL"/>
        </w:rPr>
        <w:t>לא כל אסטרטגיה עוזרת לכל אחד.</w:t>
      </w:r>
    </w:p>
    <w:p w:rsidR="00D5090B" w:rsidRPr="007D3630" w:rsidRDefault="00D5090B" w:rsidP="00D5090B">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המבחן לשם מה? </w:t>
      </w:r>
    </w:p>
    <w:p w:rsidR="00D5090B" w:rsidRPr="007D3630" w:rsidRDefault="00D5090B" w:rsidP="00D5090B">
      <w:pPr>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 xml:space="preserve">ניתוח תשובה של התלמיד </w:t>
      </w:r>
      <w:r w:rsidR="00B04C5A" w:rsidRPr="007D3630">
        <w:rPr>
          <w:rFonts w:asciiTheme="minorBidi" w:hAnsiTheme="minorBidi" w:cstheme="minorBidi" w:hint="cs"/>
          <w:b/>
          <w:bCs/>
          <w:sz w:val="28"/>
          <w:szCs w:val="28"/>
          <w:u w:val="single"/>
          <w:rtl/>
          <w:lang w:bidi="he-IL"/>
        </w:rPr>
        <w:t>-</w:t>
      </w:r>
      <w:r w:rsidRPr="007D3630">
        <w:rPr>
          <w:rFonts w:asciiTheme="minorBidi" w:hAnsiTheme="minorBidi" w:cstheme="minorBidi" w:hint="cs"/>
          <w:b/>
          <w:bCs/>
          <w:sz w:val="28"/>
          <w:szCs w:val="28"/>
          <w:u w:val="single"/>
          <w:rtl/>
          <w:lang w:bidi="he-IL"/>
        </w:rPr>
        <w:t xml:space="preserve"> שאלה מתוך מבחן בהיסטוריה כיתה ט.</w:t>
      </w:r>
    </w:p>
    <w:p w:rsidR="00CC6216" w:rsidRPr="007D3630"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כשהמורים בודקים תשובה הילד שהבאנו כדוגמא לא היה מקבל הרבה נקודות , הילד לא היה מתמודד עם התוצאה. </w:t>
      </w:r>
    </w:p>
    <w:p w:rsidR="00CC6216"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במקום לתת סתם ציונים בואו נסתכל על מבנה התשובה של הילד , למשל בדוגמא רואים שלילד יש קושי בניסוח תשובה במבנה נכון, בעצם ניתן להסתכל על המבחן ככלי להתערבות! ניתן לקחת שני מבחנים בשנה ולנתח את התשובות של התלמיד ולראות באילו אסטרטגיות ניתן לבחור על מנת להתקדם.</w:t>
      </w:r>
    </w:p>
    <w:p w:rsidR="007D3630" w:rsidRDefault="007D3630" w:rsidP="007D3630">
      <w:pPr>
        <w:bidi/>
        <w:spacing w:line="360" w:lineRule="auto"/>
        <w:rPr>
          <w:rFonts w:asciiTheme="minorBidi" w:hAnsiTheme="minorBidi" w:cstheme="minorBidi"/>
          <w:sz w:val="28"/>
          <w:szCs w:val="28"/>
          <w:rtl/>
          <w:lang w:bidi="he-IL"/>
        </w:rPr>
      </w:pPr>
    </w:p>
    <w:p w:rsidR="007D3630" w:rsidRPr="007D3630" w:rsidRDefault="007D3630" w:rsidP="007D3630">
      <w:pPr>
        <w:bidi/>
        <w:spacing w:line="360" w:lineRule="auto"/>
        <w:rPr>
          <w:rFonts w:asciiTheme="minorBidi" w:hAnsiTheme="minorBidi" w:cstheme="minorBidi"/>
          <w:sz w:val="28"/>
          <w:szCs w:val="28"/>
          <w:rtl/>
          <w:lang w:bidi="he-IL"/>
        </w:rPr>
      </w:pPr>
    </w:p>
    <w:p w:rsidR="00CC6216" w:rsidRPr="007D3630" w:rsidRDefault="00CC6216" w:rsidP="00CC6216">
      <w:pPr>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מה ניתן ללמד את הילד בשיעורים פרטניים :</w:t>
      </w:r>
    </w:p>
    <w:p w:rsidR="00CC6216" w:rsidRPr="007D3630"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lastRenderedPageBreak/>
        <w:t xml:space="preserve">1.פיצוח שאלה </w:t>
      </w:r>
    </w:p>
    <w:p w:rsidR="00CC6216" w:rsidRPr="007D3630"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2.מבנה של תשובה - מבנה כרונולוגי  , הקניית סכמות של מבנים. </w:t>
      </w:r>
    </w:p>
    <w:p w:rsidR="00CC6216" w:rsidRPr="007D3630"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3. תכנון ראשי פרקים. </w:t>
      </w:r>
    </w:p>
    <w:p w:rsidR="00CC6216" w:rsidRPr="007D3630" w:rsidRDefault="00CC6216" w:rsidP="00CC6216">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4. תשקיעו זמן ללמד את זה -</w:t>
      </w:r>
      <w:r w:rsidR="00B04C5A" w:rsidRPr="007D3630">
        <w:rPr>
          <w:rFonts w:asciiTheme="minorBidi" w:hAnsiTheme="minorBidi" w:cstheme="minorBidi" w:hint="cs"/>
          <w:sz w:val="28"/>
          <w:szCs w:val="28"/>
          <w:rtl/>
          <w:lang w:bidi="he-IL"/>
        </w:rPr>
        <w:t xml:space="preserve"> </w:t>
      </w:r>
      <w:r w:rsidRPr="007D3630">
        <w:rPr>
          <w:rFonts w:asciiTheme="minorBidi" w:hAnsiTheme="minorBidi" w:cstheme="minorBidi" w:hint="cs"/>
          <w:sz w:val="28"/>
          <w:szCs w:val="28"/>
          <w:rtl/>
          <w:lang w:bidi="he-IL"/>
        </w:rPr>
        <w:t>כל מה שאפשר ללמד בהיבט הזה.</w:t>
      </w:r>
    </w:p>
    <w:p w:rsidR="00B04C5A" w:rsidRPr="007D3630" w:rsidRDefault="00B04C5A" w:rsidP="00B04C5A">
      <w:pPr>
        <w:bidi/>
        <w:spacing w:line="360" w:lineRule="auto"/>
        <w:rPr>
          <w:rFonts w:asciiTheme="minorBidi" w:hAnsiTheme="minorBidi" w:cstheme="minorBidi"/>
          <w:sz w:val="28"/>
          <w:szCs w:val="28"/>
          <w:rtl/>
          <w:lang w:bidi="he-IL"/>
        </w:rPr>
      </w:pPr>
    </w:p>
    <w:p w:rsidR="00B04C5A" w:rsidRPr="007D3630" w:rsidRDefault="00B04C5A" w:rsidP="00B04C5A">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הורדת עומס מזיכרון עבודה - מבנה תשובה מקדים.</w:t>
      </w:r>
    </w:p>
    <w:p w:rsidR="00B04C5A" w:rsidRPr="007D3630" w:rsidRDefault="00B04C5A" w:rsidP="00B04C5A">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*הגורם המתואר בטקסט הוא .....</w:t>
      </w:r>
    </w:p>
    <w:p w:rsidR="00B04C5A" w:rsidRPr="007D3630" w:rsidRDefault="00B04C5A" w:rsidP="00B04C5A">
      <w:pPr>
        <w:bidi/>
        <w:spacing w:line="360" w:lineRule="auto"/>
        <w:rPr>
          <w:rFonts w:asciiTheme="minorBidi" w:hAnsiTheme="minorBidi" w:cstheme="minorBidi"/>
          <w:sz w:val="28"/>
          <w:szCs w:val="28"/>
          <w:rtl/>
          <w:lang w:bidi="he-IL"/>
        </w:rPr>
      </w:pPr>
      <w:r w:rsidRPr="007D3630">
        <w:rPr>
          <w:rFonts w:asciiTheme="minorBidi" w:hAnsiTheme="minorBidi" w:cstheme="minorBidi" w:hint="cs"/>
          <w:sz w:val="28"/>
          <w:szCs w:val="28"/>
          <w:rtl/>
          <w:lang w:bidi="he-IL"/>
        </w:rPr>
        <w:t xml:space="preserve">* הוא הוביל לפרוץ המהפכה בכך ש... </w:t>
      </w:r>
    </w:p>
    <w:p w:rsidR="00B04C5A" w:rsidRPr="007D3630" w:rsidRDefault="00B04C5A" w:rsidP="00B04C5A">
      <w:pPr>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 xml:space="preserve">הרחבת תשובות על ידי מבנה של הרחבה </w:t>
      </w:r>
    </w:p>
    <w:p w:rsidR="00B04C5A" w:rsidRPr="007D3630" w:rsidRDefault="00B04C5A" w:rsidP="00B04C5A">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        הסבר        פירוט\      דוגמא </w:t>
      </w:r>
    </w:p>
    <w:p w:rsidR="00B04C5A" w:rsidRPr="007D3630" w:rsidRDefault="008E2727" w:rsidP="008E2727">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t>הרחבה על ידי שאלות</w:t>
      </w:r>
    </w:p>
    <w:p w:rsidR="008E2727" w:rsidRPr="007D3630" w:rsidRDefault="008E2727" w:rsidP="008E2727">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t xml:space="preserve">שיפור הבעה בכתב שימוש בשמות פעולה- העלאת משלב לשוני. </w:t>
      </w:r>
    </w:p>
    <w:p w:rsidR="008E2727" w:rsidRPr="007D3630" w:rsidRDefault="008E2727" w:rsidP="008E2727">
      <w:pPr>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משוב לתלמיד:</w:t>
      </w:r>
    </w:p>
    <w:p w:rsidR="008E2727" w:rsidRPr="007D3630" w:rsidRDefault="008E2727" w:rsidP="008E2727">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משוב מקובל יותר </w:t>
      </w:r>
      <w:r w:rsidRPr="007D3630">
        <w:rPr>
          <w:rFonts w:asciiTheme="minorBidi" w:hAnsiTheme="minorBidi" w:cstheme="minorBidi"/>
          <w:b/>
          <w:bCs/>
          <w:sz w:val="28"/>
          <w:szCs w:val="28"/>
          <w:rtl/>
          <w:lang w:bidi="he-IL"/>
        </w:rPr>
        <w:t>–</w:t>
      </w:r>
      <w:r w:rsidRPr="007D3630">
        <w:rPr>
          <w:rFonts w:asciiTheme="minorBidi" w:hAnsiTheme="minorBidi" w:cstheme="minorBidi" w:hint="cs"/>
          <w:b/>
          <w:bCs/>
          <w:sz w:val="28"/>
          <w:szCs w:val="28"/>
          <w:rtl/>
          <w:lang w:bidi="he-IL"/>
        </w:rPr>
        <w:t>" חסר" כשהוא אינו יודע מה חסר..</w:t>
      </w:r>
    </w:p>
    <w:p w:rsidR="008E2727" w:rsidRPr="007D3630" w:rsidRDefault="008E2727" w:rsidP="008E2727">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ומהעניים של התלמיד- החצי השני של המפגש.</w:t>
      </w:r>
    </w:p>
    <w:p w:rsidR="008E2727" w:rsidRPr="007D3630" w:rsidRDefault="008E2727" w:rsidP="008E2727">
      <w:pPr>
        <w:bidi/>
        <w:spacing w:line="360" w:lineRule="auto"/>
        <w:rPr>
          <w:rFonts w:asciiTheme="minorBidi" w:hAnsiTheme="minorBidi" w:cstheme="minorBidi"/>
          <w:b/>
          <w:bCs/>
          <w:sz w:val="28"/>
          <w:szCs w:val="28"/>
          <w:u w:val="single"/>
          <w:rtl/>
          <w:lang w:bidi="he-IL"/>
        </w:rPr>
      </w:pPr>
      <w:r w:rsidRPr="007D3630">
        <w:rPr>
          <w:rFonts w:asciiTheme="minorBidi" w:hAnsiTheme="minorBidi" w:cstheme="minorBidi" w:hint="cs"/>
          <w:b/>
          <w:bCs/>
          <w:sz w:val="28"/>
          <w:szCs w:val="28"/>
          <w:u w:val="single"/>
          <w:rtl/>
          <w:lang w:bidi="he-IL"/>
        </w:rPr>
        <w:t xml:space="preserve">פיתוח אינטליגנציה מעשית </w:t>
      </w:r>
    </w:p>
    <w:p w:rsidR="008E2727" w:rsidRPr="007D3630" w:rsidRDefault="008E2727" w:rsidP="008E2727">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ללמד את התלמידים כלי לבקרה ושיפור... </w:t>
      </w:r>
    </w:p>
    <w:p w:rsidR="0077182C" w:rsidRPr="007D3630" w:rsidRDefault="0077182C" w:rsidP="0077182C">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התנסות ברפלקציה בעקבות משחק. </w:t>
      </w:r>
      <w:r w:rsidRPr="007D3630">
        <w:rPr>
          <w:rFonts w:asciiTheme="minorBidi" w:hAnsiTheme="minorBidi" w:cstheme="minorBidi"/>
          <w:b/>
          <w:bCs/>
          <w:sz w:val="28"/>
          <w:szCs w:val="28"/>
          <w:rtl/>
          <w:lang w:bidi="he-IL"/>
        </w:rPr>
        <w:t>–</w:t>
      </w:r>
      <w:r w:rsidRPr="007D3630">
        <w:rPr>
          <w:rFonts w:asciiTheme="minorBidi" w:hAnsiTheme="minorBidi" w:cstheme="minorBidi" w:hint="cs"/>
          <w:b/>
          <w:bCs/>
          <w:sz w:val="28"/>
          <w:szCs w:val="28"/>
          <w:rtl/>
          <w:lang w:bidi="he-IL"/>
        </w:rPr>
        <w:t xml:space="preserve"> התחלת יחידה חדשה.</w:t>
      </w:r>
    </w:p>
    <w:p w:rsidR="0077182C" w:rsidRPr="007D3630" w:rsidRDefault="0077182C" w:rsidP="0077182C">
      <w:p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קוראים לכמה מתנדבים ומשחקים משחק שיש בו חוקים שלא תמיד מבינים אותו. ( הדגמה של  משחק</w:t>
      </w:r>
      <w:r w:rsidR="00BA65F1" w:rsidRPr="007D3630">
        <w:rPr>
          <w:rFonts w:asciiTheme="minorBidi" w:hAnsiTheme="minorBidi" w:cstheme="minorBidi" w:hint="cs"/>
          <w:b/>
          <w:bCs/>
          <w:sz w:val="28"/>
          <w:szCs w:val="28"/>
          <w:rtl/>
          <w:lang w:bidi="he-IL"/>
        </w:rPr>
        <w:t xml:space="preserve">- </w:t>
      </w:r>
      <w:proofErr w:type="spellStart"/>
      <w:r w:rsidR="00BA65F1" w:rsidRPr="007D3630">
        <w:rPr>
          <w:rFonts w:asciiTheme="minorBidi" w:hAnsiTheme="minorBidi" w:cstheme="minorBidi" w:hint="cs"/>
          <w:b/>
          <w:bCs/>
          <w:sz w:val="28"/>
          <w:szCs w:val="28"/>
          <w:rtl/>
          <w:lang w:bidi="he-IL"/>
        </w:rPr>
        <w:t>שוטגאן</w:t>
      </w:r>
      <w:proofErr w:type="spellEnd"/>
      <w:r w:rsidRPr="007D3630">
        <w:rPr>
          <w:rFonts w:asciiTheme="minorBidi" w:hAnsiTheme="minorBidi" w:cstheme="minorBidi" w:hint="cs"/>
          <w:b/>
          <w:bCs/>
          <w:sz w:val="28"/>
          <w:szCs w:val="28"/>
          <w:rtl/>
          <w:lang w:bidi="he-IL"/>
        </w:rPr>
        <w:t xml:space="preserve"> ) </w:t>
      </w:r>
    </w:p>
    <w:p w:rsidR="00BA65F1" w:rsidRPr="007D3630" w:rsidRDefault="00BA65F1" w:rsidP="00BA65F1">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t>רפלקציה בעקבות מבחן.</w:t>
      </w:r>
    </w:p>
    <w:p w:rsidR="00BA65F1" w:rsidRPr="007D3630" w:rsidRDefault="00BA65F1" w:rsidP="00BA65F1">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t>למידה מטעויות ...</w:t>
      </w:r>
    </w:p>
    <w:p w:rsidR="00BA65F1" w:rsidRPr="007D3630" w:rsidRDefault="00BA65F1" w:rsidP="00BA65F1">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lastRenderedPageBreak/>
        <w:t xml:space="preserve">הערכת תשובה - כלי לתלמיד. ( טבלה ) אפשרי הוראת עמיתים, ניתן לראות אם יש בעיה שחוזרת על עצמה בכל השאלות לפעמים ילדים אומרים </w:t>
      </w:r>
      <w:proofErr w:type="spellStart"/>
      <w:r w:rsidRPr="007D3630">
        <w:rPr>
          <w:rFonts w:asciiTheme="minorBidi" w:hAnsiTheme="minorBidi" w:cstheme="minorBidi" w:hint="cs"/>
          <w:b/>
          <w:bCs/>
          <w:sz w:val="28"/>
          <w:szCs w:val="28"/>
          <w:rtl/>
          <w:lang w:bidi="he-IL"/>
        </w:rPr>
        <w:t>שהכל</w:t>
      </w:r>
      <w:proofErr w:type="spellEnd"/>
      <w:r w:rsidRPr="007D3630">
        <w:rPr>
          <w:rFonts w:asciiTheme="minorBidi" w:hAnsiTheme="minorBidi" w:cstheme="minorBidi" w:hint="cs"/>
          <w:b/>
          <w:bCs/>
          <w:sz w:val="28"/>
          <w:szCs w:val="28"/>
          <w:rtl/>
          <w:lang w:bidi="he-IL"/>
        </w:rPr>
        <w:t xml:space="preserve"> תקין הם לא יודעים מה הבעיה. </w:t>
      </w:r>
    </w:p>
    <w:p w:rsidR="00BA65F1" w:rsidRPr="007D3630" w:rsidRDefault="00BA65F1" w:rsidP="00BA65F1">
      <w:pPr>
        <w:pStyle w:val="afffd"/>
        <w:numPr>
          <w:ilvl w:val="0"/>
          <w:numId w:val="11"/>
        </w:numPr>
        <w:bidi/>
        <w:spacing w:line="360" w:lineRule="auto"/>
        <w:rPr>
          <w:rFonts w:asciiTheme="minorBidi" w:hAnsiTheme="minorBidi" w:cstheme="minorBidi"/>
          <w:b/>
          <w:bCs/>
          <w:sz w:val="28"/>
          <w:szCs w:val="28"/>
          <w:lang w:bidi="he-IL"/>
        </w:rPr>
      </w:pPr>
      <w:r w:rsidRPr="007D3630">
        <w:rPr>
          <w:rFonts w:asciiTheme="minorBidi" w:hAnsiTheme="minorBidi" w:cstheme="minorBidi" w:hint="cs"/>
          <w:b/>
          <w:bCs/>
          <w:sz w:val="28"/>
          <w:szCs w:val="28"/>
          <w:rtl/>
          <w:lang w:bidi="he-IL"/>
        </w:rPr>
        <w:t xml:space="preserve">עוד כלי למשל במתמטיקה - אפשר לקחת את הכלי הזה למקצועות אחרים. </w:t>
      </w:r>
    </w:p>
    <w:p w:rsidR="00BA65F1" w:rsidRPr="007D3630" w:rsidRDefault="00BA65F1" w:rsidP="00BA65F1">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תיקון בדרך השוואה ...</w:t>
      </w:r>
    </w:p>
    <w:p w:rsidR="00BA65F1" w:rsidRPr="007D3630" w:rsidRDefault="00BA65F1" w:rsidP="00BA65F1">
      <w:pPr>
        <w:pStyle w:val="afffd"/>
        <w:numPr>
          <w:ilvl w:val="0"/>
          <w:numId w:val="11"/>
        </w:numPr>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פיתוח שיח משותף </w:t>
      </w:r>
    </w:p>
    <w:p w:rsidR="00BA65F1" w:rsidRPr="007D3630" w:rsidRDefault="00BA65F1" w:rsidP="00BA65F1">
      <w:pPr>
        <w:pStyle w:val="afffd"/>
        <w:bidi/>
        <w:spacing w:line="360" w:lineRule="auto"/>
        <w:rPr>
          <w:rFonts w:asciiTheme="minorBidi" w:hAnsiTheme="minorBidi" w:cstheme="minorBidi"/>
          <w:b/>
          <w:bCs/>
          <w:sz w:val="28"/>
          <w:szCs w:val="28"/>
          <w:lang w:bidi="he-IL"/>
        </w:rPr>
      </w:pPr>
    </w:p>
    <w:p w:rsidR="00BA65F1" w:rsidRPr="007D3630" w:rsidRDefault="000F5878" w:rsidP="00BA65F1">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 xml:space="preserve">אורך ורוחב - ניתן לראות אצל כיתה שלמה </w:t>
      </w:r>
    </w:p>
    <w:p w:rsidR="000F5878" w:rsidRPr="007D3630" w:rsidRDefault="000F5878" w:rsidP="000F5878">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אורך- תלמיד אחד.</w:t>
      </w:r>
    </w:p>
    <w:p w:rsidR="000F5878" w:rsidRPr="007D3630" w:rsidRDefault="000F5878" w:rsidP="000F5878">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רוחב- לראות ככיתה.</w:t>
      </w:r>
    </w:p>
    <w:p w:rsidR="000F5878" w:rsidRPr="007D3630" w:rsidRDefault="000F5878" w:rsidP="000F5878">
      <w:pPr>
        <w:pStyle w:val="afffd"/>
        <w:bidi/>
        <w:spacing w:line="360" w:lineRule="auto"/>
        <w:rPr>
          <w:rFonts w:asciiTheme="minorBidi" w:hAnsiTheme="minorBidi" w:cstheme="minorBidi"/>
          <w:b/>
          <w:bCs/>
          <w:sz w:val="28"/>
          <w:szCs w:val="28"/>
          <w:rtl/>
          <w:lang w:bidi="he-IL"/>
        </w:rPr>
      </w:pPr>
    </w:p>
    <w:p w:rsidR="000F5878" w:rsidRPr="007D3630" w:rsidRDefault="000F5878" w:rsidP="000F5878">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לסיכום</w:t>
      </w:r>
      <w:r w:rsidR="003669FB" w:rsidRPr="007D3630">
        <w:rPr>
          <w:rFonts w:asciiTheme="minorBidi" w:hAnsiTheme="minorBidi" w:cstheme="minorBidi" w:hint="cs"/>
          <w:b/>
          <w:bCs/>
          <w:sz w:val="28"/>
          <w:szCs w:val="28"/>
          <w:rtl/>
          <w:lang w:bidi="he-IL"/>
        </w:rPr>
        <w:t>,</w:t>
      </w:r>
    </w:p>
    <w:p w:rsidR="000F5878" w:rsidRPr="007D3630" w:rsidRDefault="000F5878" w:rsidP="000F5878">
      <w:pPr>
        <w:pStyle w:val="afffd"/>
        <w:bidi/>
        <w:spacing w:line="360" w:lineRule="auto"/>
        <w:rPr>
          <w:rFonts w:asciiTheme="minorBidi" w:hAnsiTheme="minorBidi" w:cstheme="minorBidi"/>
          <w:b/>
          <w:bCs/>
          <w:sz w:val="28"/>
          <w:szCs w:val="28"/>
          <w:rtl/>
          <w:lang w:bidi="he-IL"/>
        </w:rPr>
      </w:pPr>
      <w:r w:rsidRPr="007D3630">
        <w:rPr>
          <w:rFonts w:asciiTheme="minorBidi" w:hAnsiTheme="minorBidi" w:cstheme="minorBidi" w:hint="cs"/>
          <w:b/>
          <w:bCs/>
          <w:sz w:val="28"/>
          <w:szCs w:val="28"/>
          <w:rtl/>
          <w:lang w:bidi="he-IL"/>
        </w:rPr>
        <w:t>סיפור ...</w:t>
      </w:r>
      <w:r w:rsidR="00D02D25" w:rsidRPr="007D3630">
        <w:rPr>
          <w:rFonts w:asciiTheme="minorBidi" w:hAnsiTheme="minorBidi" w:cstheme="minorBidi" w:hint="cs"/>
          <w:b/>
          <w:bCs/>
          <w:sz w:val="28"/>
          <w:szCs w:val="28"/>
          <w:rtl/>
          <w:lang w:bidi="he-IL"/>
        </w:rPr>
        <w:t xml:space="preserve">מתקשר לאסטרטגי בכתיבה- אם עובדים על כל נקודה בנפרד אז מרווחים את המכלול. </w:t>
      </w:r>
    </w:p>
    <w:p w:rsidR="00CC6216" w:rsidRPr="007D3630" w:rsidRDefault="00CC6216" w:rsidP="00CC6216">
      <w:pPr>
        <w:bidi/>
        <w:spacing w:line="360" w:lineRule="auto"/>
        <w:rPr>
          <w:rFonts w:asciiTheme="minorBidi" w:hAnsiTheme="minorBidi" w:cstheme="minorBidi"/>
          <w:sz w:val="28"/>
          <w:szCs w:val="28"/>
          <w:rtl/>
          <w:lang w:bidi="he-IL"/>
        </w:rPr>
      </w:pPr>
    </w:p>
    <w:p w:rsidR="00CC6216" w:rsidRPr="007D3630" w:rsidRDefault="00CC6216" w:rsidP="00CC6216">
      <w:pPr>
        <w:bidi/>
        <w:spacing w:line="360" w:lineRule="auto"/>
        <w:rPr>
          <w:rFonts w:asciiTheme="minorBidi" w:hAnsiTheme="minorBidi" w:cstheme="minorBidi"/>
          <w:sz w:val="28"/>
          <w:szCs w:val="28"/>
          <w:rtl/>
          <w:lang w:bidi="he-IL"/>
        </w:rPr>
      </w:pPr>
    </w:p>
    <w:p w:rsidR="00D5090B" w:rsidRPr="007D3630" w:rsidRDefault="00D5090B" w:rsidP="00D5090B">
      <w:pPr>
        <w:bidi/>
        <w:spacing w:line="360" w:lineRule="auto"/>
        <w:rPr>
          <w:rFonts w:asciiTheme="minorBidi" w:hAnsiTheme="minorBidi" w:cstheme="minorBidi"/>
          <w:sz w:val="28"/>
          <w:szCs w:val="28"/>
          <w:lang w:bidi="he-IL"/>
        </w:rPr>
      </w:pPr>
    </w:p>
    <w:sectPr w:rsidR="00D5090B" w:rsidRPr="007D3630" w:rsidSect="00814133">
      <w:footerReference w:type="default" r:id="rId11"/>
      <w:footerReference w:type="first" r:id="rId12"/>
      <w:pgSz w:w="11906" w:h="16838" w:code="9"/>
      <w:pgMar w:top="1008" w:right="1440" w:bottom="2880" w:left="1800" w:header="864"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26" w:rsidRDefault="00820226">
      <w:pPr>
        <w:spacing w:after="0" w:line="240" w:lineRule="auto"/>
      </w:pPr>
      <w:r>
        <w:separator/>
      </w:r>
    </w:p>
  </w:endnote>
  <w:endnote w:type="continuationSeparator" w:id="0">
    <w:p w:rsidR="00820226" w:rsidRDefault="0082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200" w:type="pct"/>
      <w:tblInd w:w="-360" w:type="dxa"/>
      <w:tblCellMar>
        <w:left w:w="0" w:type="dxa"/>
        <w:right w:w="0" w:type="dxa"/>
      </w:tblCellMar>
      <w:tblLook w:val="04A0" w:firstRow="1" w:lastRow="0" w:firstColumn="1" w:lastColumn="0" w:noHBand="0" w:noVBand="1"/>
      <w:tblDescription w:val="טבלת פריסה של כותרת תחתונה"/>
    </w:tblPr>
    <w:tblGrid>
      <w:gridCol w:w="348"/>
      <w:gridCol w:w="7307"/>
      <w:gridCol w:w="194"/>
      <w:gridCol w:w="194"/>
      <w:gridCol w:w="970"/>
    </w:tblGrid>
    <w:tr w:rsidR="00CB2712" w:rsidTr="00E12DAB">
      <w:trPr>
        <w:trHeight w:hRule="exact" w:val="288"/>
      </w:trPr>
      <w:tc>
        <w:tcPr>
          <w:tcW w:w="361" w:type="dxa"/>
          <w:shd w:val="clear" w:color="auto" w:fill="EBEBEB" w:themeFill="background2"/>
          <w:vAlign w:val="center"/>
        </w:tcPr>
        <w:p w:rsidR="00CB2712" w:rsidRDefault="00CB2712" w:rsidP="00CB2712">
          <w:pPr>
            <w:bidi/>
          </w:pPr>
        </w:p>
      </w:tc>
      <w:tc>
        <w:tcPr>
          <w:tcW w:w="7595" w:type="dxa"/>
          <w:shd w:val="clear" w:color="auto" w:fill="EBEBEB" w:themeFill="background2"/>
          <w:vAlign w:val="center"/>
        </w:tcPr>
        <w:p w:rsidR="00CB2712" w:rsidRDefault="00AE267E" w:rsidP="00CB2712">
          <w:pPr>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8957F0">
            <w:rPr>
              <w:noProof/>
              <w:rtl/>
              <w:lang w:eastAsia="he" w:bidi="he-IL"/>
            </w:rPr>
            <w:t>0</w:t>
          </w:r>
          <w:r>
            <w:rPr>
              <w:noProof/>
              <w:rtl/>
              <w:lang w:eastAsia="he" w:bidi="he-IL"/>
            </w:rPr>
            <w:fldChar w:fldCharType="end"/>
          </w:r>
        </w:p>
      </w:tc>
      <w:tc>
        <w:tcPr>
          <w:tcW w:w="202" w:type="dxa"/>
          <w:shd w:val="clear" w:color="auto" w:fill="17AE92" w:themeFill="accent1"/>
          <w:vAlign w:val="center"/>
        </w:tcPr>
        <w:p w:rsidR="00CB2712" w:rsidRDefault="00CB2712" w:rsidP="00CB2712">
          <w:pPr>
            <w:bidi/>
          </w:pPr>
        </w:p>
      </w:tc>
      <w:tc>
        <w:tcPr>
          <w:tcW w:w="202" w:type="dxa"/>
          <w:shd w:val="clear" w:color="auto" w:fill="F7A23F" w:themeFill="accent2"/>
          <w:vAlign w:val="center"/>
        </w:tcPr>
        <w:p w:rsidR="00CB2712" w:rsidRDefault="00CB2712" w:rsidP="00CB2712">
          <w:pPr>
            <w:bidi/>
          </w:pPr>
        </w:p>
      </w:tc>
      <w:tc>
        <w:tcPr>
          <w:tcW w:w="1009" w:type="dxa"/>
          <w:shd w:val="clear" w:color="auto" w:fill="6F7E84" w:themeFill="accent3"/>
          <w:vAlign w:val="center"/>
        </w:tcPr>
        <w:p w:rsidR="00CB2712" w:rsidRDefault="00CB2712" w:rsidP="00CB2712">
          <w:pPr>
            <w:bidi/>
          </w:pPr>
        </w:p>
      </w:tc>
    </w:tr>
  </w:tbl>
  <w:p w:rsidR="00CB2712" w:rsidRDefault="00CB2712" w:rsidP="00CB2712">
    <w:pPr>
      <w:pStyle w:val="a5"/>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200" w:type="pct"/>
      <w:tblInd w:w="-360" w:type="dxa"/>
      <w:tblLayout w:type="fixed"/>
      <w:tblCellMar>
        <w:left w:w="0" w:type="dxa"/>
        <w:right w:w="0" w:type="dxa"/>
      </w:tblCellMar>
      <w:tblLook w:val="04A0" w:firstRow="1" w:lastRow="0" w:firstColumn="1" w:lastColumn="0" w:noHBand="0" w:noVBand="1"/>
      <w:tblDescription w:val="טבלת פריסה של כותרת תחתונה"/>
    </w:tblPr>
    <w:tblGrid>
      <w:gridCol w:w="348"/>
      <w:gridCol w:w="7349"/>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pPr>
            <w:bidi/>
          </w:pPr>
        </w:p>
      </w:tc>
      <w:tc>
        <w:tcPr>
          <w:tcW w:w="7646" w:type="dxa"/>
          <w:shd w:val="clear" w:color="auto" w:fill="EBEBEB" w:themeFill="background2"/>
          <w:vAlign w:val="center"/>
        </w:tcPr>
        <w:p w:rsidR="006515E8" w:rsidRDefault="006515E8" w:rsidP="006515E8">
          <w:pPr>
            <w:bidi/>
          </w:pPr>
        </w:p>
      </w:tc>
      <w:tc>
        <w:tcPr>
          <w:tcW w:w="187" w:type="dxa"/>
          <w:shd w:val="clear" w:color="auto" w:fill="17AE92" w:themeFill="accent1"/>
          <w:vAlign w:val="center"/>
        </w:tcPr>
        <w:p w:rsidR="006515E8" w:rsidRDefault="006515E8" w:rsidP="006515E8">
          <w:pPr>
            <w:bidi/>
          </w:pPr>
        </w:p>
      </w:tc>
      <w:tc>
        <w:tcPr>
          <w:tcW w:w="187" w:type="dxa"/>
          <w:shd w:val="clear" w:color="auto" w:fill="F7A23F" w:themeFill="accent2"/>
          <w:vAlign w:val="center"/>
        </w:tcPr>
        <w:p w:rsidR="006515E8" w:rsidRDefault="006515E8" w:rsidP="006515E8">
          <w:pPr>
            <w:bidi/>
          </w:pPr>
        </w:p>
      </w:tc>
      <w:tc>
        <w:tcPr>
          <w:tcW w:w="994" w:type="dxa"/>
          <w:shd w:val="clear" w:color="auto" w:fill="6F7E84" w:themeFill="accent3"/>
          <w:vAlign w:val="center"/>
        </w:tcPr>
        <w:p w:rsidR="006515E8" w:rsidRDefault="006515E8" w:rsidP="006515E8">
          <w:pPr>
            <w:bidi/>
          </w:pPr>
        </w:p>
      </w:tc>
    </w:tr>
  </w:tbl>
  <w:p w:rsidR="00D25C8E" w:rsidRDefault="00D25C8E">
    <w:pPr>
      <w:pStyle w:val="a5"/>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26" w:rsidRDefault="00820226">
      <w:pPr>
        <w:spacing w:after="0" w:line="240" w:lineRule="auto"/>
      </w:pPr>
      <w:r>
        <w:separator/>
      </w:r>
    </w:p>
  </w:footnote>
  <w:footnote w:type="continuationSeparator" w:id="0">
    <w:p w:rsidR="00820226" w:rsidRDefault="00820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4DB90887"/>
    <w:multiLevelType w:val="hybridMultilevel"/>
    <w:tmpl w:val="88EC6750"/>
    <w:lvl w:ilvl="0" w:tplc="298AF13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C4C68"/>
    <w:multiLevelType w:val="hybridMultilevel"/>
    <w:tmpl w:val="2D5C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DC"/>
    <w:rsid w:val="00000A9D"/>
    <w:rsid w:val="00026B27"/>
    <w:rsid w:val="000402A6"/>
    <w:rsid w:val="000F5878"/>
    <w:rsid w:val="00156EF1"/>
    <w:rsid w:val="00174A65"/>
    <w:rsid w:val="001C6E70"/>
    <w:rsid w:val="002229ED"/>
    <w:rsid w:val="00253C8F"/>
    <w:rsid w:val="002C2563"/>
    <w:rsid w:val="00326DAD"/>
    <w:rsid w:val="00335517"/>
    <w:rsid w:val="00343FBB"/>
    <w:rsid w:val="003669FB"/>
    <w:rsid w:val="0037096C"/>
    <w:rsid w:val="003A5E16"/>
    <w:rsid w:val="003C3A2C"/>
    <w:rsid w:val="003C58A8"/>
    <w:rsid w:val="003D0FBD"/>
    <w:rsid w:val="003F3946"/>
    <w:rsid w:val="00401E15"/>
    <w:rsid w:val="00480808"/>
    <w:rsid w:val="004B5284"/>
    <w:rsid w:val="005228F7"/>
    <w:rsid w:val="00565E2F"/>
    <w:rsid w:val="005A1347"/>
    <w:rsid w:val="005E5E2B"/>
    <w:rsid w:val="006515E8"/>
    <w:rsid w:val="006647A6"/>
    <w:rsid w:val="006978C8"/>
    <w:rsid w:val="006B21D3"/>
    <w:rsid w:val="006F1118"/>
    <w:rsid w:val="007374F9"/>
    <w:rsid w:val="00741FDE"/>
    <w:rsid w:val="0077182C"/>
    <w:rsid w:val="007D3630"/>
    <w:rsid w:val="00807D04"/>
    <w:rsid w:val="00814133"/>
    <w:rsid w:val="00820226"/>
    <w:rsid w:val="008347EF"/>
    <w:rsid w:val="008957F0"/>
    <w:rsid w:val="008E2727"/>
    <w:rsid w:val="00946252"/>
    <w:rsid w:val="0098300D"/>
    <w:rsid w:val="009E37DE"/>
    <w:rsid w:val="009F0B81"/>
    <w:rsid w:val="00A206A7"/>
    <w:rsid w:val="00A36F67"/>
    <w:rsid w:val="00A72063"/>
    <w:rsid w:val="00AB1341"/>
    <w:rsid w:val="00AE267E"/>
    <w:rsid w:val="00B04C5A"/>
    <w:rsid w:val="00B24B25"/>
    <w:rsid w:val="00B475DC"/>
    <w:rsid w:val="00B8163C"/>
    <w:rsid w:val="00B9569D"/>
    <w:rsid w:val="00BA65F1"/>
    <w:rsid w:val="00BF473C"/>
    <w:rsid w:val="00BF7C90"/>
    <w:rsid w:val="00C40779"/>
    <w:rsid w:val="00C62B67"/>
    <w:rsid w:val="00C85243"/>
    <w:rsid w:val="00CB2712"/>
    <w:rsid w:val="00CC6216"/>
    <w:rsid w:val="00CD5E29"/>
    <w:rsid w:val="00D02D25"/>
    <w:rsid w:val="00D25C8E"/>
    <w:rsid w:val="00D35E92"/>
    <w:rsid w:val="00D4190C"/>
    <w:rsid w:val="00D5090B"/>
    <w:rsid w:val="00D611FE"/>
    <w:rsid w:val="00D66811"/>
    <w:rsid w:val="00D906CA"/>
    <w:rsid w:val="00E12DAB"/>
    <w:rsid w:val="00E156BA"/>
    <w:rsid w:val="00E5535F"/>
    <w:rsid w:val="00EB1088"/>
    <w:rsid w:val="00EE4599"/>
    <w:rsid w:val="00F07379"/>
    <w:rsid w:val="00F30102"/>
    <w:rsid w:val="00F353FD"/>
    <w:rsid w:val="00F4343E"/>
    <w:rsid w:val="00F505FB"/>
    <w:rsid w:val="00FE2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7C6E8"/>
  <w15:chartTrackingRefBased/>
  <w15:docId w15:val="{07CEAAA9-3290-4A00-9E26-84E52695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he-IL"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B21D3"/>
    <w:rPr>
      <w:rFonts w:cs="Tahoma"/>
    </w:rPr>
  </w:style>
  <w:style w:type="paragraph" w:styleId="1">
    <w:name w:val="heading 1"/>
    <w:basedOn w:val="a1"/>
    <w:next w:val="a1"/>
    <w:link w:val="10"/>
    <w:uiPriority w:val="7"/>
    <w:qFormat/>
    <w:rsid w:val="00BF473C"/>
    <w:pPr>
      <w:keepNext/>
      <w:keepLines/>
      <w:spacing w:before="240" w:after="0"/>
      <w:outlineLvl w:val="0"/>
    </w:pPr>
    <w:rPr>
      <w:rFonts w:asciiTheme="majorHAnsi" w:eastAsiaTheme="majorEastAsia" w:hAnsiTheme="majorHAnsi"/>
      <w:color w:val="0B5748" w:themeColor="accent1" w:themeShade="80"/>
      <w:sz w:val="32"/>
      <w:szCs w:val="32"/>
    </w:rPr>
  </w:style>
  <w:style w:type="paragraph" w:styleId="21">
    <w:name w:val="heading 2"/>
    <w:basedOn w:val="a1"/>
    <w:next w:val="a1"/>
    <w:link w:val="22"/>
    <w:uiPriority w:val="8"/>
    <w:semiHidden/>
    <w:unhideWhenUsed/>
    <w:qFormat/>
    <w:rsid w:val="00BF473C"/>
    <w:pPr>
      <w:keepNext/>
      <w:keepLines/>
      <w:spacing w:before="40" w:after="0"/>
      <w:outlineLvl w:val="1"/>
    </w:pPr>
    <w:rPr>
      <w:rFonts w:asciiTheme="majorHAnsi" w:eastAsiaTheme="majorEastAsia" w:hAnsiTheme="majorHAnsi"/>
      <w:color w:val="0B5748" w:themeColor="accent1" w:themeShade="80"/>
      <w:sz w:val="26"/>
      <w:szCs w:val="26"/>
    </w:rPr>
  </w:style>
  <w:style w:type="paragraph" w:styleId="31">
    <w:name w:val="heading 3"/>
    <w:basedOn w:val="a1"/>
    <w:next w:val="a1"/>
    <w:link w:val="32"/>
    <w:uiPriority w:val="9"/>
    <w:semiHidden/>
    <w:unhideWhenUsed/>
    <w:qFormat/>
    <w:rsid w:val="002C2563"/>
    <w:pPr>
      <w:keepNext/>
      <w:keepLines/>
      <w:spacing w:before="40" w:after="0"/>
      <w:outlineLvl w:val="2"/>
    </w:pPr>
    <w:rPr>
      <w:rFonts w:asciiTheme="majorHAnsi" w:eastAsiaTheme="majorEastAsia" w:hAnsiTheme="majorHAnsi"/>
      <w:color w:val="0B5648" w:themeColor="accent1" w:themeShade="7F"/>
      <w:sz w:val="24"/>
      <w:szCs w:val="24"/>
    </w:rPr>
  </w:style>
  <w:style w:type="paragraph" w:styleId="41">
    <w:name w:val="heading 4"/>
    <w:basedOn w:val="a1"/>
    <w:next w:val="a1"/>
    <w:link w:val="42"/>
    <w:uiPriority w:val="9"/>
    <w:semiHidden/>
    <w:unhideWhenUsed/>
    <w:qFormat/>
    <w:rsid w:val="002C2563"/>
    <w:pPr>
      <w:keepNext/>
      <w:keepLines/>
      <w:spacing w:before="40" w:after="0"/>
      <w:outlineLvl w:val="3"/>
    </w:pPr>
    <w:rPr>
      <w:rFonts w:asciiTheme="majorHAnsi" w:eastAsiaTheme="majorEastAsia" w:hAnsiTheme="majorHAnsi"/>
      <w:i/>
      <w:iCs/>
      <w:color w:val="11826C" w:themeColor="accent1" w:themeShade="BF"/>
    </w:rPr>
  </w:style>
  <w:style w:type="paragraph" w:styleId="51">
    <w:name w:val="heading 5"/>
    <w:basedOn w:val="a1"/>
    <w:next w:val="a1"/>
    <w:link w:val="52"/>
    <w:uiPriority w:val="9"/>
    <w:semiHidden/>
    <w:unhideWhenUsed/>
    <w:qFormat/>
    <w:rsid w:val="002C2563"/>
    <w:pPr>
      <w:keepNext/>
      <w:keepLines/>
      <w:spacing w:before="40" w:after="0"/>
      <w:outlineLvl w:val="4"/>
    </w:pPr>
    <w:rPr>
      <w:rFonts w:asciiTheme="majorHAnsi" w:eastAsiaTheme="majorEastAsia" w:hAnsiTheme="majorHAnsi"/>
      <w:color w:val="11826C" w:themeColor="accent1" w:themeShade="BF"/>
    </w:rPr>
  </w:style>
  <w:style w:type="paragraph" w:styleId="6">
    <w:name w:val="heading 6"/>
    <w:basedOn w:val="a1"/>
    <w:next w:val="a1"/>
    <w:link w:val="60"/>
    <w:uiPriority w:val="9"/>
    <w:semiHidden/>
    <w:unhideWhenUsed/>
    <w:qFormat/>
    <w:rsid w:val="002C2563"/>
    <w:pPr>
      <w:keepNext/>
      <w:keepLines/>
      <w:spacing w:before="40" w:after="0"/>
      <w:outlineLvl w:val="5"/>
    </w:pPr>
    <w:rPr>
      <w:rFonts w:asciiTheme="majorHAnsi" w:eastAsiaTheme="majorEastAsia" w:hAnsiTheme="majorHAnsi"/>
      <w:color w:val="0B5648" w:themeColor="accent1" w:themeShade="7F"/>
    </w:rPr>
  </w:style>
  <w:style w:type="paragraph" w:styleId="7">
    <w:name w:val="heading 7"/>
    <w:basedOn w:val="a1"/>
    <w:next w:val="a1"/>
    <w:link w:val="70"/>
    <w:uiPriority w:val="9"/>
    <w:semiHidden/>
    <w:unhideWhenUsed/>
    <w:qFormat/>
    <w:rsid w:val="002C2563"/>
    <w:pPr>
      <w:keepNext/>
      <w:keepLines/>
      <w:spacing w:before="40" w:after="0"/>
      <w:outlineLvl w:val="6"/>
    </w:pPr>
    <w:rPr>
      <w:rFonts w:asciiTheme="majorHAnsi" w:eastAsiaTheme="majorEastAsia" w:hAnsiTheme="majorHAnsi"/>
      <w:i/>
      <w:iCs/>
      <w:color w:val="0B5648" w:themeColor="accent1" w:themeShade="7F"/>
    </w:rPr>
  </w:style>
  <w:style w:type="paragraph" w:styleId="8">
    <w:name w:val="heading 8"/>
    <w:basedOn w:val="a1"/>
    <w:next w:val="a1"/>
    <w:link w:val="80"/>
    <w:uiPriority w:val="9"/>
    <w:semiHidden/>
    <w:unhideWhenUsed/>
    <w:qFormat/>
    <w:rsid w:val="002C2563"/>
    <w:pPr>
      <w:keepNext/>
      <w:keepLines/>
      <w:spacing w:before="40" w:after="0"/>
      <w:outlineLvl w:val="7"/>
    </w:pPr>
    <w:rPr>
      <w:rFonts w:asciiTheme="majorHAnsi" w:eastAsiaTheme="majorEastAsia" w:hAnsiTheme="majorHAnsi"/>
      <w:color w:val="272727" w:themeColor="text1" w:themeTint="D8"/>
      <w:szCs w:val="21"/>
    </w:rPr>
  </w:style>
  <w:style w:type="paragraph" w:styleId="9">
    <w:name w:val="heading 9"/>
    <w:basedOn w:val="a1"/>
    <w:next w:val="a1"/>
    <w:link w:val="90"/>
    <w:uiPriority w:val="9"/>
    <w:semiHidden/>
    <w:unhideWhenUsed/>
    <w:qFormat/>
    <w:rsid w:val="002C2563"/>
    <w:pPr>
      <w:keepNext/>
      <w:keepLines/>
      <w:spacing w:before="40" w:after="0"/>
      <w:outlineLvl w:val="8"/>
    </w:pPr>
    <w:rPr>
      <w:rFonts w:asciiTheme="majorHAnsi" w:eastAsiaTheme="majorEastAsia" w:hAnsiTheme="majorHAns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18"/>
    <w:unhideWhenUsed/>
    <w:pPr>
      <w:spacing w:after="0" w:line="240" w:lineRule="auto"/>
    </w:pPr>
  </w:style>
  <w:style w:type="character" w:customStyle="1" w:styleId="a6">
    <w:name w:val="כותרת תחתונה תו"/>
    <w:basedOn w:val="a2"/>
    <w:link w:val="a5"/>
    <w:uiPriority w:val="18"/>
    <w:rsid w:val="00C62B67"/>
  </w:style>
  <w:style w:type="character" w:styleId="a7">
    <w:name w:val="Placeholder Text"/>
    <w:basedOn w:val="a2"/>
    <w:uiPriority w:val="99"/>
    <w:semiHidden/>
    <w:rsid w:val="00CD5E29"/>
    <w:rPr>
      <w:color w:val="3A3A3A" w:themeColor="background2" w:themeShade="40"/>
    </w:rPr>
  </w:style>
  <w:style w:type="paragraph" w:styleId="a8">
    <w:name w:val="header"/>
    <w:basedOn w:val="a1"/>
    <w:link w:val="a9"/>
    <w:uiPriority w:val="19"/>
    <w:unhideWhenUsed/>
    <w:rsid w:val="00EE4599"/>
    <w:pPr>
      <w:spacing w:after="0" w:line="240" w:lineRule="auto"/>
    </w:pPr>
  </w:style>
  <w:style w:type="character" w:customStyle="1" w:styleId="a9">
    <w:name w:val="כותרת עליונה תו"/>
    <w:basedOn w:val="a2"/>
    <w:link w:val="a8"/>
    <w:uiPriority w:val="19"/>
    <w:rsid w:val="00EE4599"/>
  </w:style>
  <w:style w:type="paragraph" w:customStyle="1" w:styleId="11">
    <w:name w:val="כתובת השולח1"/>
    <w:basedOn w:val="a1"/>
    <w:uiPriority w:val="1"/>
    <w:qFormat/>
    <w:rsid w:val="00343FBB"/>
    <w:pPr>
      <w:spacing w:after="0" w:line="264" w:lineRule="auto"/>
    </w:pPr>
  </w:style>
  <w:style w:type="paragraph" w:styleId="aa">
    <w:name w:val="Date"/>
    <w:basedOn w:val="a1"/>
    <w:next w:val="a1"/>
    <w:link w:val="ab"/>
    <w:uiPriority w:val="2"/>
    <w:unhideWhenUsed/>
    <w:rsid w:val="00D25C8E"/>
    <w:pPr>
      <w:spacing w:before="1000" w:after="400"/>
    </w:pPr>
  </w:style>
  <w:style w:type="character" w:customStyle="1" w:styleId="ab">
    <w:name w:val="תאריך תו"/>
    <w:basedOn w:val="a2"/>
    <w:link w:val="aa"/>
    <w:uiPriority w:val="2"/>
    <w:rsid w:val="00D25C8E"/>
  </w:style>
  <w:style w:type="paragraph" w:customStyle="1" w:styleId="12">
    <w:name w:val="כתובת הנמען1"/>
    <w:basedOn w:val="a1"/>
    <w:uiPriority w:val="3"/>
    <w:qFormat/>
    <w:rsid w:val="003D0FBD"/>
    <w:pPr>
      <w:spacing w:after="480"/>
      <w:contextualSpacing/>
    </w:pPr>
  </w:style>
  <w:style w:type="paragraph" w:styleId="ac">
    <w:name w:val="Closing"/>
    <w:basedOn w:val="a1"/>
    <w:next w:val="ad"/>
    <w:link w:val="ae"/>
    <w:uiPriority w:val="5"/>
    <w:unhideWhenUsed/>
    <w:qFormat/>
    <w:pPr>
      <w:spacing w:before="600" w:after="800"/>
    </w:pPr>
  </w:style>
  <w:style w:type="character" w:customStyle="1" w:styleId="ae">
    <w:name w:val="סיום תו"/>
    <w:basedOn w:val="a2"/>
    <w:link w:val="ac"/>
    <w:uiPriority w:val="5"/>
    <w:rsid w:val="00343FBB"/>
  </w:style>
  <w:style w:type="paragraph" w:styleId="ad">
    <w:name w:val="Signature"/>
    <w:basedOn w:val="a1"/>
    <w:next w:val="a1"/>
    <w:link w:val="af"/>
    <w:uiPriority w:val="6"/>
    <w:unhideWhenUsed/>
    <w:qFormat/>
    <w:pPr>
      <w:spacing w:after="600"/>
    </w:pPr>
  </w:style>
  <w:style w:type="character" w:customStyle="1" w:styleId="af">
    <w:name w:val="חתימה תו"/>
    <w:basedOn w:val="a2"/>
    <w:link w:val="ad"/>
    <w:uiPriority w:val="6"/>
    <w:rsid w:val="00343FBB"/>
  </w:style>
  <w:style w:type="paragraph" w:styleId="af0">
    <w:name w:val="Balloon Text"/>
    <w:basedOn w:val="a1"/>
    <w:link w:val="af1"/>
    <w:uiPriority w:val="99"/>
    <w:semiHidden/>
    <w:unhideWhenUsed/>
    <w:rsid w:val="002C2563"/>
    <w:pPr>
      <w:spacing w:after="0" w:line="240" w:lineRule="auto"/>
    </w:pPr>
    <w:rPr>
      <w:rFonts w:ascii="Segoe UI" w:hAnsi="Segoe UI" w:cs="Segoe UI"/>
      <w:szCs w:val="18"/>
    </w:rPr>
  </w:style>
  <w:style w:type="character" w:customStyle="1" w:styleId="af1">
    <w:name w:val="טקסט בלונים תו"/>
    <w:basedOn w:val="a2"/>
    <w:link w:val="af0"/>
    <w:uiPriority w:val="99"/>
    <w:semiHidden/>
    <w:rsid w:val="002C2563"/>
    <w:rPr>
      <w:rFonts w:ascii="Segoe UI" w:hAnsi="Segoe UI" w:cs="Segoe UI"/>
      <w:szCs w:val="18"/>
    </w:rPr>
  </w:style>
  <w:style w:type="paragraph" w:styleId="af2">
    <w:name w:val="Bibliography"/>
    <w:basedOn w:val="a1"/>
    <w:next w:val="a1"/>
    <w:uiPriority w:val="37"/>
    <w:semiHidden/>
    <w:unhideWhenUsed/>
    <w:rsid w:val="002C2563"/>
  </w:style>
  <w:style w:type="paragraph" w:styleId="af3">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4">
    <w:name w:val="Body Text"/>
    <w:basedOn w:val="a1"/>
    <w:link w:val="af5"/>
    <w:uiPriority w:val="99"/>
    <w:semiHidden/>
    <w:unhideWhenUsed/>
    <w:rsid w:val="002C2563"/>
    <w:pPr>
      <w:spacing w:after="120"/>
    </w:pPr>
  </w:style>
  <w:style w:type="character" w:customStyle="1" w:styleId="af5">
    <w:name w:val="גוף טקסט תו"/>
    <w:basedOn w:val="a2"/>
    <w:link w:val="af4"/>
    <w:uiPriority w:val="99"/>
    <w:semiHidden/>
    <w:rsid w:val="002C2563"/>
  </w:style>
  <w:style w:type="paragraph" w:styleId="23">
    <w:name w:val="Body Text 2"/>
    <w:basedOn w:val="a1"/>
    <w:link w:val="24"/>
    <w:uiPriority w:val="99"/>
    <w:semiHidden/>
    <w:unhideWhenUsed/>
    <w:rsid w:val="002C2563"/>
    <w:pPr>
      <w:spacing w:after="120" w:line="480" w:lineRule="auto"/>
    </w:pPr>
  </w:style>
  <w:style w:type="character" w:customStyle="1" w:styleId="24">
    <w:name w:val="גוף טקסט 2 תו"/>
    <w:basedOn w:val="a2"/>
    <w:link w:val="23"/>
    <w:uiPriority w:val="99"/>
    <w:semiHidden/>
    <w:rsid w:val="002C2563"/>
  </w:style>
  <w:style w:type="paragraph" w:styleId="33">
    <w:name w:val="Body Text 3"/>
    <w:basedOn w:val="a1"/>
    <w:link w:val="34"/>
    <w:uiPriority w:val="99"/>
    <w:semiHidden/>
    <w:unhideWhenUsed/>
    <w:rsid w:val="002C2563"/>
    <w:pPr>
      <w:spacing w:after="120"/>
    </w:pPr>
    <w:rPr>
      <w:szCs w:val="16"/>
    </w:rPr>
  </w:style>
  <w:style w:type="character" w:customStyle="1" w:styleId="34">
    <w:name w:val="גוף טקסט 3 תו"/>
    <w:basedOn w:val="a2"/>
    <w:link w:val="33"/>
    <w:uiPriority w:val="99"/>
    <w:semiHidden/>
    <w:rsid w:val="002C2563"/>
    <w:rPr>
      <w:szCs w:val="16"/>
    </w:rPr>
  </w:style>
  <w:style w:type="paragraph" w:styleId="af6">
    <w:name w:val="Body Text First Indent"/>
    <w:basedOn w:val="af4"/>
    <w:link w:val="af7"/>
    <w:uiPriority w:val="99"/>
    <w:semiHidden/>
    <w:unhideWhenUsed/>
    <w:rsid w:val="002C2563"/>
    <w:pPr>
      <w:spacing w:after="200"/>
      <w:ind w:firstLine="360"/>
    </w:pPr>
  </w:style>
  <w:style w:type="character" w:customStyle="1" w:styleId="af7">
    <w:name w:val="כניסת שורה ראשונה בגוף טקסט תו"/>
    <w:basedOn w:val="af5"/>
    <w:link w:val="af6"/>
    <w:uiPriority w:val="99"/>
    <w:semiHidden/>
    <w:rsid w:val="002C2563"/>
  </w:style>
  <w:style w:type="paragraph" w:styleId="af8">
    <w:name w:val="Body Text Indent"/>
    <w:basedOn w:val="a1"/>
    <w:link w:val="af9"/>
    <w:uiPriority w:val="99"/>
    <w:semiHidden/>
    <w:unhideWhenUsed/>
    <w:rsid w:val="002C2563"/>
    <w:pPr>
      <w:spacing w:after="120"/>
      <w:ind w:left="360"/>
    </w:pPr>
  </w:style>
  <w:style w:type="character" w:customStyle="1" w:styleId="af9">
    <w:name w:val="כניסה בגוף טקסט תו"/>
    <w:basedOn w:val="a2"/>
    <w:link w:val="af8"/>
    <w:uiPriority w:val="99"/>
    <w:semiHidden/>
    <w:rsid w:val="002C2563"/>
  </w:style>
  <w:style w:type="paragraph" w:styleId="25">
    <w:name w:val="Body Text First Indent 2"/>
    <w:basedOn w:val="af8"/>
    <w:link w:val="26"/>
    <w:uiPriority w:val="99"/>
    <w:semiHidden/>
    <w:unhideWhenUsed/>
    <w:rsid w:val="002C2563"/>
    <w:pPr>
      <w:spacing w:after="200"/>
      <w:ind w:firstLine="360"/>
    </w:pPr>
  </w:style>
  <w:style w:type="character" w:customStyle="1" w:styleId="26">
    <w:name w:val="כניסת שורה ראשונה בגוף טקסט 2 תו"/>
    <w:basedOn w:val="af9"/>
    <w:link w:val="25"/>
    <w:uiPriority w:val="99"/>
    <w:semiHidden/>
    <w:rsid w:val="002C2563"/>
  </w:style>
  <w:style w:type="paragraph" w:styleId="27">
    <w:name w:val="Body Text Indent 2"/>
    <w:basedOn w:val="a1"/>
    <w:link w:val="28"/>
    <w:uiPriority w:val="99"/>
    <w:semiHidden/>
    <w:unhideWhenUsed/>
    <w:rsid w:val="002C2563"/>
    <w:pPr>
      <w:spacing w:after="120" w:line="480" w:lineRule="auto"/>
      <w:ind w:left="360"/>
    </w:pPr>
  </w:style>
  <w:style w:type="character" w:customStyle="1" w:styleId="28">
    <w:name w:val="כניסה בגוף טקסט 2 תו"/>
    <w:basedOn w:val="a2"/>
    <w:link w:val="27"/>
    <w:uiPriority w:val="99"/>
    <w:semiHidden/>
    <w:rsid w:val="002C2563"/>
  </w:style>
  <w:style w:type="paragraph" w:styleId="35">
    <w:name w:val="Body Text Indent 3"/>
    <w:basedOn w:val="a1"/>
    <w:link w:val="36"/>
    <w:uiPriority w:val="99"/>
    <w:semiHidden/>
    <w:unhideWhenUsed/>
    <w:rsid w:val="002C2563"/>
    <w:pPr>
      <w:spacing w:after="120"/>
      <w:ind w:left="360"/>
    </w:pPr>
    <w:rPr>
      <w:szCs w:val="16"/>
    </w:rPr>
  </w:style>
  <w:style w:type="character" w:customStyle="1" w:styleId="36">
    <w:name w:val="כניסה בגוף טקסט 3 תו"/>
    <w:basedOn w:val="a2"/>
    <w:link w:val="35"/>
    <w:uiPriority w:val="99"/>
    <w:semiHidden/>
    <w:rsid w:val="002C2563"/>
    <w:rPr>
      <w:szCs w:val="16"/>
    </w:rPr>
  </w:style>
  <w:style w:type="character" w:styleId="afa">
    <w:name w:val="Book Title"/>
    <w:basedOn w:val="a2"/>
    <w:uiPriority w:val="33"/>
    <w:semiHidden/>
    <w:unhideWhenUsed/>
    <w:qFormat/>
    <w:rsid w:val="002C2563"/>
    <w:rPr>
      <w:b/>
      <w:bCs/>
      <w:i/>
      <w:iCs/>
      <w:spacing w:val="5"/>
    </w:rPr>
  </w:style>
  <w:style w:type="paragraph" w:styleId="afb">
    <w:name w:val="caption"/>
    <w:basedOn w:val="a1"/>
    <w:next w:val="a1"/>
    <w:uiPriority w:val="35"/>
    <w:semiHidden/>
    <w:unhideWhenUsed/>
    <w:qFormat/>
    <w:rsid w:val="002C2563"/>
    <w:pPr>
      <w:spacing w:line="240" w:lineRule="auto"/>
    </w:pPr>
    <w:rPr>
      <w:i/>
      <w:iCs/>
      <w:color w:val="1F2123" w:themeColor="text2"/>
      <w:szCs w:val="18"/>
    </w:rPr>
  </w:style>
  <w:style w:type="table" w:styleId="afc">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d">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e">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2C2563"/>
    <w:rPr>
      <w:sz w:val="22"/>
      <w:szCs w:val="16"/>
    </w:rPr>
  </w:style>
  <w:style w:type="paragraph" w:styleId="aff0">
    <w:name w:val="annotation text"/>
    <w:basedOn w:val="a1"/>
    <w:link w:val="aff1"/>
    <w:uiPriority w:val="99"/>
    <w:semiHidden/>
    <w:unhideWhenUsed/>
    <w:rsid w:val="002C2563"/>
    <w:pPr>
      <w:spacing w:line="240" w:lineRule="auto"/>
    </w:pPr>
    <w:rPr>
      <w:szCs w:val="20"/>
    </w:rPr>
  </w:style>
  <w:style w:type="character" w:customStyle="1" w:styleId="aff1">
    <w:name w:val="טקסט הערה תו"/>
    <w:basedOn w:val="a2"/>
    <w:link w:val="aff0"/>
    <w:uiPriority w:val="99"/>
    <w:semiHidden/>
    <w:rsid w:val="002C2563"/>
    <w:rPr>
      <w:szCs w:val="20"/>
    </w:rPr>
  </w:style>
  <w:style w:type="paragraph" w:styleId="aff2">
    <w:name w:val="annotation subject"/>
    <w:basedOn w:val="aff0"/>
    <w:next w:val="aff0"/>
    <w:link w:val="aff3"/>
    <w:uiPriority w:val="99"/>
    <w:semiHidden/>
    <w:unhideWhenUsed/>
    <w:rsid w:val="002C2563"/>
    <w:rPr>
      <w:b/>
      <w:bCs/>
    </w:rPr>
  </w:style>
  <w:style w:type="character" w:customStyle="1" w:styleId="aff3">
    <w:name w:val="נושא הערה תו"/>
    <w:basedOn w:val="aff1"/>
    <w:link w:val="aff2"/>
    <w:uiPriority w:val="99"/>
    <w:semiHidden/>
    <w:rsid w:val="002C2563"/>
    <w:rPr>
      <w:b/>
      <w:bCs/>
      <w:szCs w:val="20"/>
    </w:rPr>
  </w:style>
  <w:style w:type="table" w:styleId="aff4">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f5">
    <w:name w:val="Document Map"/>
    <w:basedOn w:val="a1"/>
    <w:link w:val="aff6"/>
    <w:uiPriority w:val="99"/>
    <w:semiHidden/>
    <w:unhideWhenUsed/>
    <w:rsid w:val="002C2563"/>
    <w:pPr>
      <w:spacing w:after="0" w:line="240" w:lineRule="auto"/>
    </w:pPr>
    <w:rPr>
      <w:rFonts w:ascii="Segoe UI" w:hAnsi="Segoe UI" w:cs="Segoe UI"/>
      <w:szCs w:val="16"/>
    </w:rPr>
  </w:style>
  <w:style w:type="character" w:customStyle="1" w:styleId="aff6">
    <w:name w:val="מפת מסמך תו"/>
    <w:basedOn w:val="a2"/>
    <w:link w:val="aff5"/>
    <w:uiPriority w:val="99"/>
    <w:semiHidden/>
    <w:rsid w:val="002C2563"/>
    <w:rPr>
      <w:rFonts w:ascii="Segoe UI" w:hAnsi="Segoe UI" w:cs="Segoe UI"/>
      <w:szCs w:val="16"/>
    </w:rPr>
  </w:style>
  <w:style w:type="paragraph" w:styleId="aff7">
    <w:name w:val="E-mail Signature"/>
    <w:basedOn w:val="a1"/>
    <w:link w:val="aff8"/>
    <w:uiPriority w:val="99"/>
    <w:semiHidden/>
    <w:unhideWhenUsed/>
    <w:rsid w:val="002C2563"/>
    <w:pPr>
      <w:spacing w:after="0" w:line="240" w:lineRule="auto"/>
    </w:pPr>
  </w:style>
  <w:style w:type="character" w:customStyle="1" w:styleId="aff8">
    <w:name w:val="חתימת דואר אלקטרוני תו"/>
    <w:basedOn w:val="a2"/>
    <w:link w:val="aff7"/>
    <w:uiPriority w:val="99"/>
    <w:semiHidden/>
    <w:rsid w:val="002C2563"/>
  </w:style>
  <w:style w:type="character" w:styleId="aff9">
    <w:name w:val="Emphasis"/>
    <w:basedOn w:val="a2"/>
    <w:uiPriority w:val="20"/>
    <w:semiHidden/>
    <w:unhideWhenUsed/>
    <w:qFormat/>
    <w:rsid w:val="002C2563"/>
    <w:rPr>
      <w:i/>
      <w:iCs/>
    </w:rPr>
  </w:style>
  <w:style w:type="character" w:styleId="affa">
    <w:name w:val="endnote reference"/>
    <w:basedOn w:val="a2"/>
    <w:uiPriority w:val="99"/>
    <w:semiHidden/>
    <w:unhideWhenUsed/>
    <w:rsid w:val="002C2563"/>
    <w:rPr>
      <w:vertAlign w:val="superscript"/>
    </w:rPr>
  </w:style>
  <w:style w:type="paragraph" w:styleId="affb">
    <w:name w:val="endnote text"/>
    <w:basedOn w:val="a1"/>
    <w:link w:val="affc"/>
    <w:uiPriority w:val="99"/>
    <w:semiHidden/>
    <w:unhideWhenUsed/>
    <w:rsid w:val="002C2563"/>
    <w:pPr>
      <w:spacing w:after="0" w:line="240" w:lineRule="auto"/>
    </w:pPr>
    <w:rPr>
      <w:szCs w:val="20"/>
    </w:rPr>
  </w:style>
  <w:style w:type="character" w:customStyle="1" w:styleId="affc">
    <w:name w:val="טקסט הערת סיום תו"/>
    <w:basedOn w:val="a2"/>
    <w:link w:val="affb"/>
    <w:uiPriority w:val="99"/>
    <w:semiHidden/>
    <w:rsid w:val="002C2563"/>
    <w:rPr>
      <w:szCs w:val="20"/>
    </w:rPr>
  </w:style>
  <w:style w:type="paragraph" w:styleId="affd">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sz w:val="24"/>
      <w:szCs w:val="24"/>
    </w:rPr>
  </w:style>
  <w:style w:type="paragraph" w:styleId="affe">
    <w:name w:val="envelope return"/>
    <w:basedOn w:val="a1"/>
    <w:uiPriority w:val="99"/>
    <w:semiHidden/>
    <w:unhideWhenUsed/>
    <w:rsid w:val="002C2563"/>
    <w:pPr>
      <w:spacing w:after="0" w:line="240" w:lineRule="auto"/>
    </w:pPr>
    <w:rPr>
      <w:rFonts w:asciiTheme="majorHAnsi" w:eastAsiaTheme="majorEastAsia" w:hAnsiTheme="majorHAnsi"/>
      <w:szCs w:val="20"/>
    </w:rPr>
  </w:style>
  <w:style w:type="character" w:styleId="FollowedHyperlink">
    <w:name w:val="FollowedHyperlink"/>
    <w:basedOn w:val="a2"/>
    <w:uiPriority w:val="99"/>
    <w:semiHidden/>
    <w:unhideWhenUsed/>
    <w:rsid w:val="002C2563"/>
    <w:rPr>
      <w:color w:val="885BA2" w:themeColor="followedHyperlink"/>
      <w:u w:val="single"/>
    </w:rPr>
  </w:style>
  <w:style w:type="character" w:styleId="afff">
    <w:name w:val="footnote reference"/>
    <w:basedOn w:val="a2"/>
    <w:uiPriority w:val="99"/>
    <w:semiHidden/>
    <w:unhideWhenUsed/>
    <w:rsid w:val="002C2563"/>
    <w:rPr>
      <w:vertAlign w:val="superscript"/>
    </w:rPr>
  </w:style>
  <w:style w:type="paragraph" w:styleId="afff0">
    <w:name w:val="footnote text"/>
    <w:basedOn w:val="a1"/>
    <w:link w:val="afff1"/>
    <w:uiPriority w:val="99"/>
    <w:semiHidden/>
    <w:unhideWhenUsed/>
    <w:rsid w:val="002C2563"/>
    <w:pPr>
      <w:spacing w:after="0" w:line="240" w:lineRule="auto"/>
    </w:pPr>
    <w:rPr>
      <w:szCs w:val="20"/>
    </w:rPr>
  </w:style>
  <w:style w:type="character" w:customStyle="1" w:styleId="afff1">
    <w:name w:val="טקסט הערת שוליים תו"/>
    <w:basedOn w:val="a2"/>
    <w:link w:val="afff0"/>
    <w:uiPriority w:val="99"/>
    <w:semiHidden/>
    <w:rsid w:val="002C2563"/>
    <w:rPr>
      <w:szCs w:val="20"/>
    </w:rPr>
  </w:style>
  <w:style w:type="table" w:styleId="13">
    <w:name w:val="Grid Table 1 Light"/>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
    <w:name w:val="Grid Table 2 Accent 2"/>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
    <w:name w:val="Grid Table 2 Accent 3"/>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
    <w:name w:val="Grid Table 2 Accent 4"/>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
    <w:name w:val="Grid Table 2 Accent 5"/>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
    <w:name w:val="Grid Table 2 Accent 6"/>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7">
    <w:name w:val="Grid Table 3"/>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3-2">
    <w:name w:val="Grid Table 3 Accent 2"/>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3-3">
    <w:name w:val="Grid Table 3 Accent 3"/>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3-4">
    <w:name w:val="Grid Table 3 Accent 4"/>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3-5">
    <w:name w:val="Grid Table 3 Accent 5"/>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3-6">
    <w:name w:val="Grid Table 3 Accent 6"/>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43">
    <w:name w:val="Grid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
    <w:name w:val="Grid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
    <w:name w:val="Grid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
    <w:name w:val="Grid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
    <w:name w:val="Grid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
    <w:name w:val="Grid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3">
    <w:name w:val="Grid Table 5 Dark"/>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5-2">
    <w:name w:val="Grid Table 5 Dark Accent 2"/>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5-3">
    <w:name w:val="Grid Table 5 Dark Accent 3"/>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5-4">
    <w:name w:val="Grid Table 5 Dark Accent 4"/>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5-5">
    <w:name w:val="Grid Table 5 Dark Accent 5"/>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5-6">
    <w:name w:val="Grid Table 5 Dark Accent 6"/>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61">
    <w:name w:val="Grid Table 6 Colorful"/>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
    <w:name w:val="Grid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
    <w:name w:val="Grid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
    <w:name w:val="Grid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
    <w:name w:val="Grid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
    <w:name w:val="Grid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1">
    <w:name w:val="Grid Table 7 Colorful"/>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7-2">
    <w:name w:val="Grid Table 7 Colorful Accent 2"/>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7-3">
    <w:name w:val="Grid Table 7 Colorful Accent 3"/>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7-4">
    <w:name w:val="Grid Table 7 Colorful Accent 4"/>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7-5">
    <w:name w:val="Grid Table 7 Colorful Accent 5"/>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7-6">
    <w:name w:val="Grid Table 7 Colorful Accent 6"/>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0">
    <w:name w:val="כותרת 1 תו"/>
    <w:basedOn w:val="a2"/>
    <w:link w:val="1"/>
    <w:uiPriority w:val="7"/>
    <w:rsid w:val="00BF473C"/>
    <w:rPr>
      <w:rFonts w:asciiTheme="majorHAnsi" w:eastAsiaTheme="majorEastAsia" w:hAnsiTheme="majorHAnsi" w:cstheme="majorBidi"/>
      <w:color w:val="0B5748" w:themeColor="accent1" w:themeShade="80"/>
      <w:sz w:val="32"/>
      <w:szCs w:val="32"/>
    </w:rPr>
  </w:style>
  <w:style w:type="character" w:customStyle="1" w:styleId="22">
    <w:name w:val="כותרת 2 תו"/>
    <w:basedOn w:val="a2"/>
    <w:link w:val="21"/>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32">
    <w:name w:val="כותרת 3 תו"/>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2">
    <w:name w:val="כותרת 4 תו"/>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2">
    <w:name w:val="כותרת 5 תו"/>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0">
    <w:name w:val="כותרת 6 תו"/>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0">
    <w:name w:val="כותרת 7 תו"/>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0">
    <w:name w:val="כותרת 8 תו"/>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1"/>
    <w:uiPriority w:val="99"/>
    <w:semiHidden/>
    <w:unhideWhenUsed/>
    <w:rsid w:val="002C2563"/>
    <w:pPr>
      <w:spacing w:after="0" w:line="240" w:lineRule="auto"/>
    </w:pPr>
    <w:rPr>
      <w:i/>
      <w:iCs/>
    </w:rPr>
  </w:style>
  <w:style w:type="character" w:customStyle="1" w:styleId="HTML1">
    <w:name w:val="כתובת HTML תו"/>
    <w:basedOn w:val="a2"/>
    <w:link w:val="HTML0"/>
    <w:uiPriority w:val="99"/>
    <w:semiHidden/>
    <w:rsid w:val="002C2563"/>
    <w:rPr>
      <w:i/>
      <w:iCs/>
    </w:rPr>
  </w:style>
  <w:style w:type="character" w:styleId="HTMLCite">
    <w:name w:val="HTML Cite"/>
    <w:basedOn w:val="a2"/>
    <w:uiPriority w:val="99"/>
    <w:semiHidden/>
    <w:unhideWhenUsed/>
    <w:rsid w:val="002C2563"/>
    <w:rPr>
      <w:i/>
      <w:iCs/>
    </w:rPr>
  </w:style>
  <w:style w:type="character" w:styleId="HTMLCode">
    <w:name w:val="HTML Code"/>
    <w:basedOn w:val="a2"/>
    <w:uiPriority w:val="99"/>
    <w:semiHidden/>
    <w:unhideWhenUsed/>
    <w:rsid w:val="002C2563"/>
    <w:rPr>
      <w:rFonts w:ascii="Consolas" w:hAnsi="Consolas"/>
      <w:sz w:val="22"/>
      <w:szCs w:val="20"/>
    </w:rPr>
  </w:style>
  <w:style w:type="character" w:styleId="HTMLDefinition">
    <w:name w:val="HTML Definition"/>
    <w:basedOn w:val="a2"/>
    <w:uiPriority w:val="99"/>
    <w:semiHidden/>
    <w:unhideWhenUsed/>
    <w:rsid w:val="002C2563"/>
    <w:rPr>
      <w:i/>
      <w:iCs/>
    </w:rPr>
  </w:style>
  <w:style w:type="character" w:styleId="HTML2">
    <w:name w:val="HTML Keyboard"/>
    <w:basedOn w:val="a2"/>
    <w:uiPriority w:val="99"/>
    <w:semiHidden/>
    <w:unhideWhenUsed/>
    <w:rsid w:val="002C2563"/>
    <w:rPr>
      <w:rFonts w:ascii="Consolas" w:hAnsi="Consolas"/>
      <w:sz w:val="22"/>
      <w:szCs w:val="20"/>
    </w:rPr>
  </w:style>
  <w:style w:type="paragraph" w:styleId="HTML3">
    <w:name w:val="HTML Preformatted"/>
    <w:basedOn w:val="a1"/>
    <w:link w:val="HTML4"/>
    <w:uiPriority w:val="99"/>
    <w:semiHidden/>
    <w:unhideWhenUsed/>
    <w:rsid w:val="002C2563"/>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Variable">
    <w:name w:val="HTML Variable"/>
    <w:basedOn w:val="a2"/>
    <w:uiPriority w:val="99"/>
    <w:semiHidden/>
    <w:unhideWhenUsed/>
    <w:rsid w:val="002C2563"/>
    <w:rPr>
      <w:i/>
      <w:iCs/>
    </w:rPr>
  </w:style>
  <w:style w:type="character" w:styleId="Hyperlink">
    <w:name w:val="Hyperlink"/>
    <w:basedOn w:val="a2"/>
    <w:uiPriority w:val="99"/>
    <w:semiHidden/>
    <w:unhideWhenUsed/>
    <w:rsid w:val="00CD5E29"/>
    <w:rPr>
      <w:color w:val="11698B" w:themeColor="accent4" w:themeShade="BF"/>
      <w:u w:val="single"/>
    </w:rPr>
  </w:style>
  <w:style w:type="paragraph" w:styleId="Index1">
    <w:name w:val="index 1"/>
    <w:basedOn w:val="a1"/>
    <w:next w:val="a1"/>
    <w:autoRedefine/>
    <w:uiPriority w:val="99"/>
    <w:semiHidden/>
    <w:unhideWhenUsed/>
    <w:rsid w:val="002C2563"/>
    <w:pPr>
      <w:spacing w:after="0" w:line="240" w:lineRule="auto"/>
      <w:ind w:left="220" w:hanging="220"/>
    </w:pPr>
  </w:style>
  <w:style w:type="paragraph" w:styleId="Index2">
    <w:name w:val="index 2"/>
    <w:basedOn w:val="a1"/>
    <w:next w:val="a1"/>
    <w:autoRedefine/>
    <w:uiPriority w:val="99"/>
    <w:semiHidden/>
    <w:unhideWhenUsed/>
    <w:rsid w:val="002C2563"/>
    <w:pPr>
      <w:spacing w:after="0" w:line="240" w:lineRule="auto"/>
      <w:ind w:left="440" w:hanging="220"/>
    </w:pPr>
  </w:style>
  <w:style w:type="paragraph" w:styleId="Index3">
    <w:name w:val="index 3"/>
    <w:basedOn w:val="a1"/>
    <w:next w:val="a1"/>
    <w:autoRedefine/>
    <w:uiPriority w:val="99"/>
    <w:semiHidden/>
    <w:unhideWhenUsed/>
    <w:rsid w:val="002C2563"/>
    <w:pPr>
      <w:spacing w:after="0" w:line="240" w:lineRule="auto"/>
      <w:ind w:left="660" w:hanging="220"/>
    </w:pPr>
  </w:style>
  <w:style w:type="paragraph" w:styleId="Index4">
    <w:name w:val="index 4"/>
    <w:basedOn w:val="a1"/>
    <w:next w:val="a1"/>
    <w:autoRedefine/>
    <w:uiPriority w:val="99"/>
    <w:semiHidden/>
    <w:unhideWhenUsed/>
    <w:rsid w:val="002C2563"/>
    <w:pPr>
      <w:spacing w:after="0" w:line="240" w:lineRule="auto"/>
      <w:ind w:left="880" w:hanging="220"/>
    </w:pPr>
  </w:style>
  <w:style w:type="paragraph" w:styleId="Index5">
    <w:name w:val="index 5"/>
    <w:basedOn w:val="a1"/>
    <w:next w:val="a1"/>
    <w:autoRedefine/>
    <w:uiPriority w:val="99"/>
    <w:semiHidden/>
    <w:unhideWhenUsed/>
    <w:rsid w:val="002C2563"/>
    <w:pPr>
      <w:spacing w:after="0" w:line="240" w:lineRule="auto"/>
      <w:ind w:left="1100" w:hanging="220"/>
    </w:pPr>
  </w:style>
  <w:style w:type="paragraph" w:styleId="Index6">
    <w:name w:val="index 6"/>
    <w:basedOn w:val="a1"/>
    <w:next w:val="a1"/>
    <w:autoRedefine/>
    <w:uiPriority w:val="99"/>
    <w:semiHidden/>
    <w:unhideWhenUsed/>
    <w:rsid w:val="002C2563"/>
    <w:pPr>
      <w:spacing w:after="0" w:line="240" w:lineRule="auto"/>
      <w:ind w:left="1320" w:hanging="220"/>
    </w:pPr>
  </w:style>
  <w:style w:type="paragraph" w:styleId="Index7">
    <w:name w:val="index 7"/>
    <w:basedOn w:val="a1"/>
    <w:next w:val="a1"/>
    <w:autoRedefine/>
    <w:uiPriority w:val="99"/>
    <w:semiHidden/>
    <w:unhideWhenUsed/>
    <w:rsid w:val="002C2563"/>
    <w:pPr>
      <w:spacing w:after="0" w:line="240" w:lineRule="auto"/>
      <w:ind w:left="1540" w:hanging="220"/>
    </w:pPr>
  </w:style>
  <w:style w:type="paragraph" w:styleId="Index8">
    <w:name w:val="index 8"/>
    <w:basedOn w:val="a1"/>
    <w:next w:val="a1"/>
    <w:autoRedefine/>
    <w:uiPriority w:val="99"/>
    <w:semiHidden/>
    <w:unhideWhenUsed/>
    <w:rsid w:val="002C2563"/>
    <w:pPr>
      <w:spacing w:after="0" w:line="240" w:lineRule="auto"/>
      <w:ind w:left="1760" w:hanging="220"/>
    </w:pPr>
  </w:style>
  <w:style w:type="paragraph" w:styleId="Index9">
    <w:name w:val="index 9"/>
    <w:basedOn w:val="a1"/>
    <w:next w:val="a1"/>
    <w:autoRedefine/>
    <w:uiPriority w:val="99"/>
    <w:semiHidden/>
    <w:unhideWhenUsed/>
    <w:rsid w:val="002C2563"/>
    <w:pPr>
      <w:spacing w:after="0" w:line="240" w:lineRule="auto"/>
      <w:ind w:left="1980" w:hanging="220"/>
    </w:pPr>
  </w:style>
  <w:style w:type="paragraph" w:styleId="afff2">
    <w:name w:val="index heading"/>
    <w:basedOn w:val="a1"/>
    <w:next w:val="Index1"/>
    <w:uiPriority w:val="99"/>
    <w:semiHidden/>
    <w:unhideWhenUsed/>
    <w:rsid w:val="002C2563"/>
    <w:rPr>
      <w:rFonts w:asciiTheme="majorHAnsi" w:eastAsiaTheme="majorEastAsia" w:hAnsiTheme="majorHAnsi"/>
      <w:b/>
      <w:bCs/>
    </w:rPr>
  </w:style>
  <w:style w:type="character" w:styleId="afff3">
    <w:name w:val="Intense Emphasis"/>
    <w:basedOn w:val="a2"/>
    <w:uiPriority w:val="21"/>
    <w:semiHidden/>
    <w:unhideWhenUsed/>
    <w:qFormat/>
    <w:rsid w:val="00CD5E29"/>
    <w:rPr>
      <w:i/>
      <w:iCs/>
      <w:color w:val="11826C" w:themeColor="accent1" w:themeShade="BF"/>
    </w:rPr>
  </w:style>
  <w:style w:type="paragraph" w:styleId="afff4">
    <w:name w:val="Intense Quote"/>
    <w:basedOn w:val="a1"/>
    <w:next w:val="a1"/>
    <w:link w:val="afff5"/>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afff5">
    <w:name w:val="ציטוט חזק תו"/>
    <w:basedOn w:val="a2"/>
    <w:link w:val="afff4"/>
    <w:uiPriority w:val="30"/>
    <w:semiHidden/>
    <w:rsid w:val="00CD5E29"/>
    <w:rPr>
      <w:i/>
      <w:iCs/>
      <w:color w:val="11826C" w:themeColor="accent1" w:themeShade="BF"/>
    </w:rPr>
  </w:style>
  <w:style w:type="character" w:styleId="afff6">
    <w:name w:val="Intense Reference"/>
    <w:basedOn w:val="a2"/>
    <w:uiPriority w:val="32"/>
    <w:semiHidden/>
    <w:unhideWhenUsed/>
    <w:qFormat/>
    <w:rsid w:val="00CD5E29"/>
    <w:rPr>
      <w:b/>
      <w:bCs/>
      <w:caps w:val="0"/>
      <w:smallCaps/>
      <w:color w:val="11826C" w:themeColor="accent1" w:themeShade="BF"/>
      <w:spacing w:val="5"/>
    </w:rPr>
  </w:style>
  <w:style w:type="table" w:styleId="afff7">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f8">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f9">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fa">
    <w:name w:val="line number"/>
    <w:basedOn w:val="a2"/>
    <w:uiPriority w:val="99"/>
    <w:semiHidden/>
    <w:unhideWhenUsed/>
    <w:rsid w:val="002C2563"/>
  </w:style>
  <w:style w:type="paragraph" w:styleId="afffb">
    <w:name w:val="List"/>
    <w:basedOn w:val="a1"/>
    <w:uiPriority w:val="99"/>
    <w:semiHidden/>
    <w:unhideWhenUsed/>
    <w:rsid w:val="002C2563"/>
    <w:pPr>
      <w:ind w:left="360" w:hanging="360"/>
      <w:contextualSpacing/>
    </w:pPr>
  </w:style>
  <w:style w:type="paragraph" w:styleId="2a">
    <w:name w:val="List 2"/>
    <w:basedOn w:val="a1"/>
    <w:uiPriority w:val="99"/>
    <w:semiHidden/>
    <w:unhideWhenUsed/>
    <w:rsid w:val="002C2563"/>
    <w:pPr>
      <w:ind w:left="720" w:hanging="360"/>
      <w:contextualSpacing/>
    </w:pPr>
  </w:style>
  <w:style w:type="paragraph" w:styleId="38">
    <w:name w:val="List 3"/>
    <w:basedOn w:val="a1"/>
    <w:uiPriority w:val="99"/>
    <w:semiHidden/>
    <w:unhideWhenUsed/>
    <w:rsid w:val="002C2563"/>
    <w:pPr>
      <w:ind w:left="1080" w:hanging="360"/>
      <w:contextualSpacing/>
    </w:pPr>
  </w:style>
  <w:style w:type="paragraph" w:styleId="44">
    <w:name w:val="List 4"/>
    <w:basedOn w:val="a1"/>
    <w:uiPriority w:val="99"/>
    <w:semiHidden/>
    <w:unhideWhenUsed/>
    <w:rsid w:val="002C2563"/>
    <w:pPr>
      <w:ind w:left="1440" w:hanging="360"/>
      <w:contextualSpacing/>
    </w:pPr>
  </w:style>
  <w:style w:type="paragraph" w:styleId="54">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fc">
    <w:name w:val="List Continue"/>
    <w:basedOn w:val="a1"/>
    <w:uiPriority w:val="99"/>
    <w:semiHidden/>
    <w:unhideWhenUsed/>
    <w:rsid w:val="002C2563"/>
    <w:pPr>
      <w:spacing w:after="120"/>
      <w:ind w:left="360"/>
      <w:contextualSpacing/>
    </w:pPr>
  </w:style>
  <w:style w:type="paragraph" w:styleId="2b">
    <w:name w:val="List Continue 2"/>
    <w:basedOn w:val="a1"/>
    <w:uiPriority w:val="99"/>
    <w:semiHidden/>
    <w:unhideWhenUsed/>
    <w:rsid w:val="002C2563"/>
    <w:pPr>
      <w:spacing w:after="120"/>
      <w:ind w:left="720"/>
      <w:contextualSpacing/>
    </w:pPr>
  </w:style>
  <w:style w:type="paragraph" w:styleId="39">
    <w:name w:val="List Continue 3"/>
    <w:basedOn w:val="a1"/>
    <w:uiPriority w:val="99"/>
    <w:semiHidden/>
    <w:unhideWhenUsed/>
    <w:rsid w:val="002C2563"/>
    <w:pPr>
      <w:spacing w:after="120"/>
      <w:ind w:left="1080"/>
      <w:contextualSpacing/>
    </w:pPr>
  </w:style>
  <w:style w:type="paragraph" w:styleId="45">
    <w:name w:val="List Continue 4"/>
    <w:basedOn w:val="a1"/>
    <w:uiPriority w:val="99"/>
    <w:semiHidden/>
    <w:unhideWhenUsed/>
    <w:rsid w:val="002C2563"/>
    <w:pPr>
      <w:spacing w:after="120"/>
      <w:ind w:left="1440"/>
      <w:contextualSpacing/>
    </w:pPr>
  </w:style>
  <w:style w:type="paragraph" w:styleId="55">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d">
    <w:name w:val="List Paragraph"/>
    <w:basedOn w:val="a1"/>
    <w:uiPriority w:val="34"/>
    <w:unhideWhenUsed/>
    <w:qFormat/>
    <w:rsid w:val="002C2563"/>
    <w:pPr>
      <w:ind w:left="720"/>
      <w:contextualSpacing/>
    </w:pPr>
  </w:style>
  <w:style w:type="table" w:styleId="14">
    <w:name w:val="List Table 1 Light"/>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1-20">
    <w:name w:val="List Table 1 Light Accent 2"/>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1-30">
    <w:name w:val="List Table 1 Light Accent 3"/>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1-40">
    <w:name w:val="List Table 1 Light Accent 4"/>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1-50">
    <w:name w:val="List Table 1 Light Accent 5"/>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1-60">
    <w:name w:val="List Table 1 Light Accent 6"/>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2c">
    <w:name w:val="List Table 2"/>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0">
    <w:name w:val="List Table 2 Accent 2"/>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0">
    <w:name w:val="List Table 2 Accent 3"/>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0">
    <w:name w:val="List Table 2 Accent 4"/>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0">
    <w:name w:val="List Table 2 Accent 5"/>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0">
    <w:name w:val="List Table 2 Accent 6"/>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a">
    <w:name w:val="List Table 3"/>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3-20">
    <w:name w:val="List Table 3 Accent 2"/>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3-30">
    <w:name w:val="List Table 3 Accent 3"/>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3-40">
    <w:name w:val="List Table 3 Accent 4"/>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3-50">
    <w:name w:val="List Table 3 Accent 5"/>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3-60">
    <w:name w:val="List Table 3 Accent 6"/>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46">
    <w:name w:val="List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0">
    <w:name w:val="List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0">
    <w:name w:val="List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0">
    <w:name w:val="List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0">
    <w:name w:val="List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0">
    <w:name w:val="List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6">
    <w:name w:val="List Table 5 Dark"/>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0">
    <w:name w:val="List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0">
    <w:name w:val="List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0">
    <w:name w:val="List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0">
    <w:name w:val="List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0">
    <w:name w:val="List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2">
    <w:name w:val="List Table 7 Colorful"/>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
    <w:name w:val="טקסט מאקרו תו"/>
    <w:basedOn w:val="a2"/>
    <w:link w:val="afffe"/>
    <w:uiPriority w:val="99"/>
    <w:semiHidden/>
    <w:rsid w:val="002C2563"/>
    <w:rPr>
      <w:rFonts w:ascii="Consolas" w:hAnsi="Consolas"/>
      <w:szCs w:val="20"/>
    </w:rPr>
  </w:style>
  <w:style w:type="table" w:styleId="15">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1">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1">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1">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1">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1">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d">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1">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1">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1">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1">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1">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6">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2">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2">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2">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2">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2">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e">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0">
    <w:name w:val="Message Header"/>
    <w:basedOn w:val="a1"/>
    <w:link w:val="affff1"/>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olor w:val="262626" w:themeColor="text1" w:themeTint="D9"/>
      <w:sz w:val="24"/>
      <w:szCs w:val="24"/>
    </w:rPr>
  </w:style>
  <w:style w:type="character" w:customStyle="1" w:styleId="affff1">
    <w:name w:val="כותרת עליונה של הודעה תו"/>
    <w:basedOn w:val="a2"/>
    <w:link w:val="affff0"/>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a1"/>
    <w:uiPriority w:val="99"/>
    <w:semiHidden/>
    <w:unhideWhenUsed/>
    <w:rsid w:val="002C2563"/>
    <w:rPr>
      <w:rFonts w:ascii="Times New Roman" w:hAnsi="Times New Roman" w:cs="Times New Roman"/>
      <w:sz w:val="24"/>
      <w:szCs w:val="24"/>
    </w:rPr>
  </w:style>
  <w:style w:type="paragraph" w:styleId="affff2">
    <w:name w:val="Normal Indent"/>
    <w:basedOn w:val="a1"/>
    <w:uiPriority w:val="99"/>
    <w:semiHidden/>
    <w:unhideWhenUsed/>
    <w:rsid w:val="002C2563"/>
    <w:pPr>
      <w:ind w:left="720"/>
    </w:pPr>
  </w:style>
  <w:style w:type="paragraph" w:styleId="affff3">
    <w:name w:val="Note Heading"/>
    <w:basedOn w:val="a1"/>
    <w:next w:val="a1"/>
    <w:link w:val="affff4"/>
    <w:uiPriority w:val="99"/>
    <w:semiHidden/>
    <w:unhideWhenUsed/>
    <w:rsid w:val="002C2563"/>
    <w:pPr>
      <w:spacing w:after="0" w:line="240" w:lineRule="auto"/>
    </w:pPr>
  </w:style>
  <w:style w:type="character" w:customStyle="1" w:styleId="affff4">
    <w:name w:val="כותרת הערות תו"/>
    <w:basedOn w:val="a2"/>
    <w:link w:val="affff3"/>
    <w:uiPriority w:val="99"/>
    <w:semiHidden/>
    <w:rsid w:val="002C2563"/>
  </w:style>
  <w:style w:type="character" w:styleId="affff5">
    <w:name w:val="page number"/>
    <w:basedOn w:val="a2"/>
    <w:uiPriority w:val="99"/>
    <w:semiHidden/>
    <w:unhideWhenUsed/>
    <w:rsid w:val="002C2563"/>
  </w:style>
  <w:style w:type="table" w:styleId="18">
    <w:name w:val="Plain Table 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Plain Text"/>
    <w:basedOn w:val="a1"/>
    <w:link w:val="affff7"/>
    <w:uiPriority w:val="99"/>
    <w:semiHidden/>
    <w:unhideWhenUsed/>
    <w:rsid w:val="002C2563"/>
    <w:pPr>
      <w:spacing w:after="0" w:line="240" w:lineRule="auto"/>
    </w:pPr>
    <w:rPr>
      <w:rFonts w:ascii="Consolas" w:hAnsi="Consolas"/>
      <w:szCs w:val="21"/>
    </w:rPr>
  </w:style>
  <w:style w:type="character" w:customStyle="1" w:styleId="affff7">
    <w:name w:val="טקסט רגיל תו"/>
    <w:basedOn w:val="a2"/>
    <w:link w:val="affff6"/>
    <w:uiPriority w:val="99"/>
    <w:semiHidden/>
    <w:rsid w:val="002C2563"/>
    <w:rPr>
      <w:rFonts w:ascii="Consolas" w:hAnsi="Consolas"/>
      <w:szCs w:val="21"/>
    </w:rPr>
  </w:style>
  <w:style w:type="paragraph" w:styleId="affff8">
    <w:name w:val="Quote"/>
    <w:basedOn w:val="a1"/>
    <w:next w:val="a1"/>
    <w:link w:val="affff9"/>
    <w:uiPriority w:val="29"/>
    <w:semiHidden/>
    <w:unhideWhenUsed/>
    <w:qFormat/>
    <w:rsid w:val="002C2563"/>
    <w:pPr>
      <w:spacing w:before="200" w:after="160"/>
      <w:ind w:left="864" w:right="864"/>
      <w:jc w:val="center"/>
    </w:pPr>
    <w:rPr>
      <w:i/>
      <w:iCs/>
      <w:color w:val="404040" w:themeColor="text1" w:themeTint="BF"/>
    </w:rPr>
  </w:style>
  <w:style w:type="character" w:customStyle="1" w:styleId="affff9">
    <w:name w:val="ציטוט תו"/>
    <w:basedOn w:val="a2"/>
    <w:link w:val="affff8"/>
    <w:uiPriority w:val="29"/>
    <w:semiHidden/>
    <w:rsid w:val="002C2563"/>
    <w:rPr>
      <w:i/>
      <w:iCs/>
      <w:color w:val="404040" w:themeColor="text1" w:themeTint="BF"/>
    </w:rPr>
  </w:style>
  <w:style w:type="character" w:styleId="affffa">
    <w:name w:val="Strong"/>
    <w:basedOn w:val="a2"/>
    <w:uiPriority w:val="22"/>
    <w:semiHidden/>
    <w:unhideWhenUsed/>
    <w:qFormat/>
    <w:rsid w:val="002C2563"/>
    <w:rPr>
      <w:b/>
      <w:bCs/>
    </w:rPr>
  </w:style>
  <w:style w:type="paragraph" w:styleId="affffb">
    <w:name w:val="Subtitle"/>
    <w:basedOn w:val="a1"/>
    <w:next w:val="a1"/>
    <w:link w:val="affffc"/>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affffc">
    <w:name w:val="כותרת משנה תו"/>
    <w:basedOn w:val="a2"/>
    <w:link w:val="affffb"/>
    <w:uiPriority w:val="11"/>
    <w:semiHidden/>
    <w:rsid w:val="002C2563"/>
    <w:rPr>
      <w:rFonts w:eastAsiaTheme="minorEastAsia"/>
      <w:color w:val="5A5A5A" w:themeColor="text1" w:themeTint="A5"/>
      <w:spacing w:val="15"/>
    </w:rPr>
  </w:style>
  <w:style w:type="character" w:styleId="affffd">
    <w:name w:val="Subtle Emphasis"/>
    <w:basedOn w:val="a2"/>
    <w:uiPriority w:val="19"/>
    <w:semiHidden/>
    <w:unhideWhenUsed/>
    <w:qFormat/>
    <w:rsid w:val="002C2563"/>
    <w:rPr>
      <w:i/>
      <w:iCs/>
      <w:color w:val="404040" w:themeColor="text1" w:themeTint="BF"/>
    </w:rPr>
  </w:style>
  <w:style w:type="character" w:styleId="affffe">
    <w:name w:val="Subtle Reference"/>
    <w:basedOn w:val="a2"/>
    <w:uiPriority w:val="31"/>
    <w:semiHidden/>
    <w:unhideWhenUsed/>
    <w:qFormat/>
    <w:rsid w:val="002C2563"/>
    <w:rPr>
      <w:smallCaps/>
      <w:color w:val="5A5A5A" w:themeColor="text1" w:themeTint="A5"/>
    </w:rPr>
  </w:style>
  <w:style w:type="table" w:styleId="-17">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1">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1"/>
    <w:next w:val="a1"/>
    <w:uiPriority w:val="99"/>
    <w:semiHidden/>
    <w:unhideWhenUsed/>
    <w:rsid w:val="002C2563"/>
    <w:pPr>
      <w:spacing w:after="0"/>
      <w:ind w:left="220" w:hanging="220"/>
    </w:pPr>
  </w:style>
  <w:style w:type="paragraph" w:styleId="afffff4">
    <w:name w:val="table of figures"/>
    <w:basedOn w:val="a1"/>
    <w:next w:val="a1"/>
    <w:uiPriority w:val="99"/>
    <w:semiHidden/>
    <w:unhideWhenUsed/>
    <w:rsid w:val="002C2563"/>
    <w:pPr>
      <w:spacing w:after="0"/>
    </w:pPr>
  </w:style>
  <w:style w:type="table" w:styleId="afffff5">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itle"/>
    <w:basedOn w:val="a1"/>
    <w:next w:val="a1"/>
    <w:link w:val="afffff8"/>
    <w:unhideWhenUsed/>
    <w:qFormat/>
    <w:rsid w:val="006B21D3"/>
    <w:pPr>
      <w:spacing w:after="0" w:line="216" w:lineRule="auto"/>
    </w:pPr>
    <w:rPr>
      <w:rFonts w:asciiTheme="majorHAnsi" w:eastAsiaTheme="majorEastAsia" w:hAnsiTheme="majorHAnsi"/>
      <w:color w:val="0B5748" w:themeColor="accent1" w:themeShade="80"/>
      <w:sz w:val="28"/>
      <w:szCs w:val="56"/>
    </w:rPr>
  </w:style>
  <w:style w:type="character" w:customStyle="1" w:styleId="afffff8">
    <w:name w:val="כותרת טקסט תו"/>
    <w:basedOn w:val="a2"/>
    <w:link w:val="afffff7"/>
    <w:rsid w:val="006B21D3"/>
    <w:rPr>
      <w:rFonts w:asciiTheme="majorHAnsi" w:eastAsiaTheme="majorEastAsia" w:hAnsiTheme="majorHAnsi" w:cs="Tahoma"/>
      <w:color w:val="0B5748" w:themeColor="accent1" w:themeShade="80"/>
      <w:sz w:val="28"/>
      <w:szCs w:val="56"/>
    </w:rPr>
  </w:style>
  <w:style w:type="paragraph" w:styleId="afffff9">
    <w:name w:val="toa heading"/>
    <w:basedOn w:val="a1"/>
    <w:next w:val="a1"/>
    <w:uiPriority w:val="99"/>
    <w:semiHidden/>
    <w:unhideWhenUsed/>
    <w:rsid w:val="002C2563"/>
    <w:pPr>
      <w:spacing w:before="120"/>
    </w:pPr>
    <w:rPr>
      <w:rFonts w:asciiTheme="majorHAnsi" w:eastAsiaTheme="majorEastAsia" w:hAnsiTheme="majorHAnsi"/>
      <w:b/>
      <w:bCs/>
      <w:sz w:val="24"/>
      <w:szCs w:val="24"/>
    </w:rPr>
  </w:style>
  <w:style w:type="paragraph" w:styleId="TOC1">
    <w:name w:val="toc 1"/>
    <w:basedOn w:val="a1"/>
    <w:next w:val="a1"/>
    <w:autoRedefine/>
    <w:uiPriority w:val="39"/>
    <w:semiHidden/>
    <w:unhideWhenUsed/>
    <w:rsid w:val="002C2563"/>
    <w:pPr>
      <w:spacing w:after="100"/>
    </w:pPr>
  </w:style>
  <w:style w:type="paragraph" w:styleId="TOC2">
    <w:name w:val="toc 2"/>
    <w:basedOn w:val="a1"/>
    <w:next w:val="a1"/>
    <w:autoRedefine/>
    <w:uiPriority w:val="39"/>
    <w:semiHidden/>
    <w:unhideWhenUsed/>
    <w:rsid w:val="002C2563"/>
    <w:pPr>
      <w:spacing w:after="100"/>
      <w:ind w:left="220"/>
    </w:pPr>
  </w:style>
  <w:style w:type="paragraph" w:styleId="TOC3">
    <w:name w:val="toc 3"/>
    <w:basedOn w:val="a1"/>
    <w:next w:val="a1"/>
    <w:autoRedefine/>
    <w:uiPriority w:val="39"/>
    <w:semiHidden/>
    <w:unhideWhenUsed/>
    <w:rsid w:val="002C2563"/>
    <w:pPr>
      <w:spacing w:after="100"/>
      <w:ind w:left="440"/>
    </w:pPr>
  </w:style>
  <w:style w:type="paragraph" w:styleId="TOC4">
    <w:name w:val="toc 4"/>
    <w:basedOn w:val="a1"/>
    <w:next w:val="a1"/>
    <w:autoRedefine/>
    <w:uiPriority w:val="39"/>
    <w:semiHidden/>
    <w:unhideWhenUsed/>
    <w:rsid w:val="002C2563"/>
    <w:pPr>
      <w:spacing w:after="100"/>
      <w:ind w:left="660"/>
    </w:pPr>
  </w:style>
  <w:style w:type="paragraph" w:styleId="TOC5">
    <w:name w:val="toc 5"/>
    <w:basedOn w:val="a1"/>
    <w:next w:val="a1"/>
    <w:autoRedefine/>
    <w:uiPriority w:val="39"/>
    <w:semiHidden/>
    <w:unhideWhenUsed/>
    <w:rsid w:val="002C2563"/>
    <w:pPr>
      <w:spacing w:after="100"/>
      <w:ind w:left="880"/>
    </w:pPr>
  </w:style>
  <w:style w:type="paragraph" w:styleId="TOC6">
    <w:name w:val="toc 6"/>
    <w:basedOn w:val="a1"/>
    <w:next w:val="a1"/>
    <w:autoRedefine/>
    <w:uiPriority w:val="39"/>
    <w:semiHidden/>
    <w:unhideWhenUsed/>
    <w:rsid w:val="002C2563"/>
    <w:pPr>
      <w:spacing w:after="100"/>
      <w:ind w:left="1100"/>
    </w:pPr>
  </w:style>
  <w:style w:type="paragraph" w:styleId="TOC7">
    <w:name w:val="toc 7"/>
    <w:basedOn w:val="a1"/>
    <w:next w:val="a1"/>
    <w:autoRedefine/>
    <w:uiPriority w:val="39"/>
    <w:semiHidden/>
    <w:unhideWhenUsed/>
    <w:rsid w:val="002C2563"/>
    <w:pPr>
      <w:spacing w:after="100"/>
      <w:ind w:left="1320"/>
    </w:pPr>
  </w:style>
  <w:style w:type="paragraph" w:styleId="TOC8">
    <w:name w:val="toc 8"/>
    <w:basedOn w:val="a1"/>
    <w:next w:val="a1"/>
    <w:autoRedefine/>
    <w:uiPriority w:val="39"/>
    <w:semiHidden/>
    <w:unhideWhenUsed/>
    <w:rsid w:val="002C2563"/>
    <w:pPr>
      <w:spacing w:after="100"/>
      <w:ind w:left="1540"/>
    </w:pPr>
  </w:style>
  <w:style w:type="paragraph" w:styleId="TOC9">
    <w:name w:val="toc 9"/>
    <w:basedOn w:val="a1"/>
    <w:next w:val="a1"/>
    <w:autoRedefine/>
    <w:uiPriority w:val="39"/>
    <w:semiHidden/>
    <w:unhideWhenUsed/>
    <w:rsid w:val="002C2563"/>
    <w:pPr>
      <w:spacing w:after="100"/>
      <w:ind w:left="1760"/>
    </w:pPr>
  </w:style>
  <w:style w:type="paragraph" w:styleId="afffffa">
    <w:name w:val="TOC Heading"/>
    <w:basedOn w:val="1"/>
    <w:next w:val="a1"/>
    <w:uiPriority w:val="39"/>
    <w:semiHidden/>
    <w:unhideWhenUsed/>
    <w:qFormat/>
    <w:rsid w:val="002C2563"/>
    <w:pPr>
      <w:outlineLvl w:val="9"/>
    </w:pPr>
  </w:style>
  <w:style w:type="paragraph" w:styleId="afffffb">
    <w:name w:val="Salutation"/>
    <w:basedOn w:val="a1"/>
    <w:next w:val="a1"/>
    <w:link w:val="afffffc"/>
    <w:uiPriority w:val="4"/>
    <w:qFormat/>
    <w:rsid w:val="00156EF1"/>
  </w:style>
  <w:style w:type="character" w:customStyle="1" w:styleId="afffffc">
    <w:name w:val="ברכה תו"/>
    <w:basedOn w:val="a2"/>
    <w:link w:val="afffffb"/>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8;&#1493;&#1513;&#1512;&#1514;\AppData\Roaming\Microsoft\Templates\&#1502;&#1499;&#1514;&#1489;%20&#1506;&#1505;&#1511;&#1497;%20(&#1506;&#1497;&#1510;&#1493;&#1489;%20&#1508;&#1505;&#1497;&#1501;%20-%20&#1502;&#1499;&#1497;&#1512;&#1493;&#1514;).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מכתב עסקי (עיצוב פסים - מכירות)</Template>
  <TotalTime>164</TotalTime>
  <Pages>6</Pages>
  <Words>713</Words>
  <Characters>3570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אושרת</dc:creator>
  <cp:keywords/>
  <cp:lastModifiedBy>oshrat Harari Caspi</cp:lastModifiedBy>
  <cp:revision>19</cp:revision>
  <dcterms:created xsi:type="dcterms:W3CDTF">2018-10-10T13:25:00Z</dcterms:created>
  <dcterms:modified xsi:type="dcterms:W3CDTF">2018-10-10T16:09:00Z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